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A5878A" w14:textId="579BFD0D" w:rsidR="00786F6C" w:rsidRPr="00786F6C" w:rsidRDefault="00786F6C" w:rsidP="00786F6C">
      <w:pPr>
        <w:spacing w:after="120"/>
        <w:ind w:left="1985" w:hanging="1985"/>
        <w:rPr>
          <w:rFonts w:ascii="Arial" w:eastAsiaTheme="minorEastAsia" w:hAnsi="Arial" w:cs="Arial"/>
          <w:b/>
          <w:sz w:val="24"/>
          <w:szCs w:val="24"/>
          <w:lang w:eastAsia="zh-CN"/>
        </w:rPr>
      </w:pPr>
      <w:r w:rsidRPr="00786F6C">
        <w:rPr>
          <w:rFonts w:ascii="Arial" w:eastAsiaTheme="minorEastAsia" w:hAnsi="Arial" w:cs="Arial"/>
          <w:b/>
          <w:sz w:val="24"/>
          <w:szCs w:val="24"/>
          <w:lang w:eastAsia="zh-CN"/>
        </w:rPr>
        <w:t>3GPP TSG-RAN WG4 Meeting #</w:t>
      </w:r>
      <w:r w:rsidRPr="002822DD">
        <w:rPr>
          <w:rFonts w:ascii="Arial" w:eastAsiaTheme="minorEastAsia" w:hAnsi="Arial" w:cs="Arial"/>
          <w:b/>
          <w:sz w:val="24"/>
          <w:szCs w:val="24"/>
          <w:lang w:eastAsia="zh-CN"/>
        </w:rPr>
        <w:t>10</w:t>
      </w:r>
      <w:r w:rsidR="0021461C" w:rsidRPr="002822DD">
        <w:rPr>
          <w:rFonts w:ascii="Arial" w:eastAsiaTheme="minorEastAsia" w:hAnsi="Arial" w:cs="Arial"/>
          <w:b/>
          <w:sz w:val="24"/>
          <w:szCs w:val="24"/>
          <w:lang w:eastAsia="zh-CN"/>
        </w:rPr>
        <w:t>8</w:t>
      </w:r>
      <w:r w:rsidR="00AD41A4">
        <w:rPr>
          <w:rFonts w:ascii="Arial" w:eastAsiaTheme="minorEastAsia" w:hAnsi="Arial" w:cs="Arial"/>
          <w:b/>
          <w:sz w:val="24"/>
          <w:szCs w:val="24"/>
          <w:lang w:eastAsia="zh-CN"/>
        </w:rPr>
        <w:t>-bis</w:t>
      </w:r>
      <w:r w:rsidRPr="002822DD">
        <w:rPr>
          <w:rFonts w:ascii="Arial" w:eastAsiaTheme="minorEastAsia" w:hAnsi="Arial" w:cs="Arial"/>
          <w:b/>
          <w:sz w:val="24"/>
          <w:szCs w:val="24"/>
          <w:lang w:eastAsia="zh-CN"/>
        </w:rPr>
        <w:t xml:space="preserve">                           </w:t>
      </w:r>
      <w:r w:rsidR="00AD41A4">
        <w:rPr>
          <w:rFonts w:ascii="Arial" w:eastAsiaTheme="minorEastAsia" w:hAnsi="Arial" w:cs="Arial"/>
          <w:b/>
          <w:sz w:val="24"/>
          <w:szCs w:val="24"/>
          <w:lang w:eastAsia="zh-CN"/>
        </w:rPr>
        <w:t xml:space="preserve">                            </w:t>
      </w:r>
      <w:r w:rsidRPr="002822DD">
        <w:rPr>
          <w:rFonts w:ascii="Arial" w:eastAsiaTheme="minorEastAsia" w:hAnsi="Arial" w:cs="Arial"/>
          <w:b/>
          <w:sz w:val="24"/>
          <w:szCs w:val="24"/>
          <w:lang w:eastAsia="zh-CN"/>
        </w:rPr>
        <w:t xml:space="preserve">  </w:t>
      </w:r>
      <w:r w:rsidR="002A68CE" w:rsidRPr="002A68CE">
        <w:rPr>
          <w:rFonts w:ascii="Arial" w:eastAsiaTheme="minorEastAsia" w:hAnsi="Arial" w:cs="Arial"/>
          <w:b/>
          <w:sz w:val="24"/>
          <w:szCs w:val="24"/>
          <w:lang w:eastAsia="zh-CN"/>
        </w:rPr>
        <w:t>R4-2317393</w:t>
      </w:r>
    </w:p>
    <w:p w14:paraId="2637FD31" w14:textId="7743000F" w:rsidR="001E0A28" w:rsidRDefault="00D64ACC" w:rsidP="00786F6C">
      <w:pPr>
        <w:spacing w:after="120"/>
        <w:ind w:left="1985" w:hanging="1985"/>
        <w:rPr>
          <w:rFonts w:ascii="Arial" w:eastAsia="MS Mincho" w:hAnsi="Arial" w:cs="Arial"/>
          <w:b/>
          <w:sz w:val="22"/>
        </w:rPr>
      </w:pPr>
      <w:r w:rsidRPr="00D64ACC">
        <w:rPr>
          <w:rFonts w:ascii="Arial" w:eastAsiaTheme="minorEastAsia" w:hAnsi="Arial" w:cs="Arial"/>
          <w:b/>
          <w:sz w:val="24"/>
          <w:szCs w:val="24"/>
          <w:lang w:eastAsia="zh-CN"/>
        </w:rPr>
        <w:t>Xiamen, China, October 09 – October 13, 2023</w:t>
      </w:r>
    </w:p>
    <w:p w14:paraId="282755FA" w14:textId="775B2D7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E2AAE">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sidR="00531205">
        <w:rPr>
          <w:rFonts w:ascii="Arial" w:eastAsiaTheme="minorEastAsia" w:hAnsi="Arial" w:cs="Arial"/>
          <w:color w:val="000000"/>
          <w:sz w:val="22"/>
          <w:lang w:eastAsia="zh-CN"/>
        </w:rPr>
        <w:t>1</w:t>
      </w:r>
      <w:r w:rsidR="0021461C">
        <w:rPr>
          <w:rFonts w:ascii="Arial" w:eastAsiaTheme="minorEastAsia" w:hAnsi="Arial" w:cs="Arial"/>
          <w:color w:val="000000"/>
          <w:sz w:val="22"/>
          <w:lang w:eastAsia="zh-CN"/>
        </w:rPr>
        <w:t>2</w:t>
      </w:r>
      <w:r>
        <w:rPr>
          <w:rFonts w:ascii="Arial" w:eastAsiaTheme="minorEastAsia" w:hAnsi="Arial" w:cs="Arial" w:hint="eastAsia"/>
          <w:color w:val="000000"/>
          <w:sz w:val="22"/>
          <w:lang w:eastAsia="zh-CN"/>
        </w:rPr>
        <w:t>.</w:t>
      </w:r>
      <w:r w:rsidR="00300420">
        <w:rPr>
          <w:rFonts w:ascii="Arial" w:eastAsiaTheme="minorEastAsia" w:hAnsi="Arial" w:cs="Arial"/>
          <w:color w:val="000000"/>
          <w:sz w:val="22"/>
          <w:lang w:eastAsia="zh-CN"/>
        </w:rPr>
        <w:t>5</w:t>
      </w:r>
    </w:p>
    <w:p w14:paraId="50D5329D" w14:textId="75BB3417" w:rsidR="00915D73" w:rsidRPr="00915D73" w:rsidRDefault="00915D73" w:rsidP="00915D73">
      <w:pPr>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2136AE" w:rsidRPr="002136AE">
        <w:rPr>
          <w:rFonts w:ascii="Arial" w:hAnsi="Arial" w:cs="Arial"/>
          <w:color w:val="000000"/>
          <w:sz w:val="22"/>
          <w:lang w:eastAsia="zh-CN"/>
        </w:rPr>
        <w:t>Samsung</w:t>
      </w:r>
    </w:p>
    <w:p w14:paraId="1E0389E7" w14:textId="19CD822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2822DD" w:rsidRPr="002822DD">
        <w:rPr>
          <w:rFonts w:ascii="Arial" w:eastAsia="MS Mincho" w:hAnsi="Arial" w:cs="Arial"/>
          <w:bCs/>
          <w:color w:val="000000"/>
          <w:sz w:val="22"/>
        </w:rPr>
        <w:t xml:space="preserve">WF on </w:t>
      </w:r>
      <w:r w:rsidR="00300420" w:rsidRPr="00300420">
        <w:rPr>
          <w:rFonts w:ascii="Arial" w:eastAsia="MS Mincho" w:hAnsi="Arial" w:cs="Arial"/>
          <w:bCs/>
          <w:color w:val="000000"/>
          <w:sz w:val="22"/>
        </w:rPr>
        <w:t>FR2 HST RRM performance requirements</w:t>
      </w:r>
    </w:p>
    <w:p w14:paraId="67B0962B" w14:textId="30AFA879" w:rsidR="00915D73" w:rsidRPr="005D1453" w:rsidRDefault="00915D73" w:rsidP="00915D73">
      <w:pPr>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AD27C5">
        <w:rPr>
          <w:rFonts w:ascii="Arial" w:eastAsiaTheme="minorEastAsia" w:hAnsi="Arial" w:cs="Arial"/>
          <w:color w:val="000000"/>
          <w:sz w:val="22"/>
          <w:lang w:eastAsia="zh-CN"/>
        </w:rPr>
        <w:t>Approval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DFCD303" w14:textId="741077AC" w:rsidR="00AD27C5" w:rsidRDefault="00AD27C5" w:rsidP="00AD27C5">
      <w:pPr>
        <w:jc w:val="both"/>
        <w:rPr>
          <w:lang w:eastAsia="zh-CN"/>
        </w:rPr>
      </w:pPr>
      <w:r w:rsidRPr="00786F6C">
        <w:rPr>
          <w:lang w:val="en-US" w:eastAsia="zh-CN"/>
        </w:rPr>
        <w:t>For</w:t>
      </w:r>
      <w:r>
        <w:rPr>
          <w:lang w:eastAsia="zh-CN"/>
        </w:rPr>
        <w:t xml:space="preserve"> Rel-18 </w:t>
      </w:r>
      <w:r w:rsidR="00531205">
        <w:rPr>
          <w:lang w:eastAsia="zh-CN"/>
        </w:rPr>
        <w:t>work item on e</w:t>
      </w:r>
      <w:r w:rsidR="00531205" w:rsidRPr="00531205">
        <w:rPr>
          <w:lang w:eastAsia="zh-CN"/>
        </w:rPr>
        <w:t>nhanced NR support for high speed train scenario in frequency range 2</w:t>
      </w:r>
      <w:r>
        <w:rPr>
          <w:lang w:eastAsia="zh-CN"/>
        </w:rPr>
        <w:t xml:space="preserve">, there are </w:t>
      </w:r>
      <w:r w:rsidR="00531205">
        <w:rPr>
          <w:lang w:eastAsia="zh-CN"/>
        </w:rPr>
        <w:t>two</w:t>
      </w:r>
      <w:r>
        <w:rPr>
          <w:lang w:eastAsia="zh-CN"/>
        </w:rPr>
        <w:t xml:space="preserve"> threads</w:t>
      </w:r>
      <w:r w:rsidR="00531205">
        <w:rPr>
          <w:lang w:eastAsia="zh-CN"/>
        </w:rPr>
        <w:t xml:space="preserve"> </w:t>
      </w:r>
      <w:r>
        <w:rPr>
          <w:lang w:eastAsia="zh-CN"/>
        </w:rPr>
        <w:t xml:space="preserve"> [</w:t>
      </w:r>
      <w:r w:rsidR="00531205">
        <w:rPr>
          <w:lang w:eastAsia="zh-CN"/>
        </w:rPr>
        <w:t>21</w:t>
      </w:r>
      <w:r w:rsidR="00D6790F">
        <w:rPr>
          <w:lang w:eastAsia="zh-CN"/>
        </w:rPr>
        <w:t>0</w:t>
      </w:r>
      <w:r>
        <w:rPr>
          <w:lang w:eastAsia="zh-CN"/>
        </w:rPr>
        <w:t>]</w:t>
      </w:r>
      <w:r w:rsidR="00531205">
        <w:rPr>
          <w:lang w:eastAsia="zh-CN"/>
        </w:rPr>
        <w:t xml:space="preserve"> </w:t>
      </w:r>
      <w:r w:rsidR="00786F6C">
        <w:rPr>
          <w:lang w:eastAsia="zh-CN"/>
        </w:rPr>
        <w:t>and [</w:t>
      </w:r>
      <w:r w:rsidR="00531205">
        <w:rPr>
          <w:lang w:eastAsia="zh-CN"/>
        </w:rPr>
        <w:t>21</w:t>
      </w:r>
      <w:r w:rsidR="00D6790F">
        <w:rPr>
          <w:lang w:eastAsia="zh-CN"/>
        </w:rPr>
        <w:t>1</w:t>
      </w:r>
      <w:r w:rsidR="00786F6C">
        <w:rPr>
          <w:lang w:eastAsia="zh-CN"/>
        </w:rPr>
        <w:t>]</w:t>
      </w:r>
      <w:r>
        <w:rPr>
          <w:lang w:eastAsia="zh-CN"/>
        </w:rPr>
        <w:t xml:space="preserve"> organized for </w:t>
      </w:r>
      <w:r w:rsidR="00531205">
        <w:rPr>
          <w:lang w:eastAsia="zh-CN"/>
        </w:rPr>
        <w:t>RRM</w:t>
      </w:r>
      <w:r>
        <w:rPr>
          <w:lang w:eastAsia="zh-CN"/>
        </w:rPr>
        <w:t xml:space="preserve"> discussion on RAN4#10</w:t>
      </w:r>
      <w:r w:rsidR="0021461C">
        <w:rPr>
          <w:lang w:eastAsia="zh-CN"/>
        </w:rPr>
        <w:t>8</w:t>
      </w:r>
      <w:r w:rsidR="00D6790F">
        <w:rPr>
          <w:lang w:eastAsia="zh-CN"/>
        </w:rPr>
        <w:t>-bis</w:t>
      </w:r>
      <w:r>
        <w:rPr>
          <w:lang w:eastAsia="zh-CN"/>
        </w:rPr>
        <w:t xml:space="preserve">, and </w:t>
      </w:r>
      <w:r w:rsidR="002822DD">
        <w:rPr>
          <w:lang w:eastAsia="zh-CN"/>
        </w:rPr>
        <w:t>this document is used to capture the WF on topics in thread [2</w:t>
      </w:r>
      <w:r w:rsidR="00D6790F">
        <w:rPr>
          <w:lang w:eastAsia="zh-CN"/>
        </w:rPr>
        <w:t>11</w:t>
      </w:r>
      <w:r w:rsidR="002822DD">
        <w:rPr>
          <w:lang w:eastAsia="zh-CN"/>
        </w:rPr>
        <w:t>]</w:t>
      </w:r>
      <w:r>
        <w:rPr>
          <w:lang w:eastAsia="zh-CN"/>
        </w:rPr>
        <w:t xml:space="preserve">. </w:t>
      </w:r>
    </w:p>
    <w:p w14:paraId="532BD80A" w14:textId="13D900D6" w:rsidR="009C5A99" w:rsidRDefault="009C5A99" w:rsidP="009C5A99">
      <w:pPr>
        <w:jc w:val="both"/>
        <w:rPr>
          <w:lang w:eastAsia="zh-CN"/>
        </w:rPr>
      </w:pPr>
    </w:p>
    <w:p w14:paraId="27611756" w14:textId="130F62F3" w:rsidR="00322D5D" w:rsidRDefault="00322D5D" w:rsidP="008765A0">
      <w:pPr>
        <w:pStyle w:val="1"/>
        <w:rPr>
          <w:lang w:val="en-US" w:eastAsia="ja-JP"/>
        </w:rPr>
      </w:pPr>
      <w:r w:rsidRPr="008807E1">
        <w:rPr>
          <w:lang w:val="en-US" w:eastAsia="ja-JP"/>
        </w:rPr>
        <w:t>Topic #</w:t>
      </w:r>
      <w:r w:rsidR="00531205" w:rsidRPr="008807E1">
        <w:rPr>
          <w:lang w:val="en-US" w:eastAsia="ja-JP"/>
        </w:rPr>
        <w:t>1</w:t>
      </w:r>
      <w:r w:rsidRPr="008807E1">
        <w:rPr>
          <w:lang w:val="en-US" w:eastAsia="ja-JP"/>
        </w:rPr>
        <w:t xml:space="preserve">: </w:t>
      </w:r>
      <w:r w:rsidR="008765A0" w:rsidRPr="008765A0">
        <w:rPr>
          <w:lang w:val="en-US" w:eastAsia="ja-JP"/>
        </w:rPr>
        <w:t>RRM Performance Requirements for Rel-18 FR2 HST</w:t>
      </w:r>
    </w:p>
    <w:p w14:paraId="39AB8D06" w14:textId="77777777" w:rsidR="008765A0" w:rsidRPr="008765A0" w:rsidRDefault="008765A0" w:rsidP="008765A0">
      <w:pPr>
        <w:pStyle w:val="2"/>
        <w:rPr>
          <w:lang w:val="en-US"/>
        </w:rPr>
      </w:pPr>
      <w:r w:rsidRPr="008765A0">
        <w:rPr>
          <w:lang w:val="en-US"/>
        </w:rPr>
        <w:t>Sub-topic 1-1</w:t>
      </w:r>
      <w:r w:rsidRPr="008765A0">
        <w:rPr>
          <w:rFonts w:hint="eastAsia"/>
          <w:lang w:val="en-US"/>
        </w:rPr>
        <w:t>:</w:t>
      </w:r>
      <w:r w:rsidRPr="008765A0">
        <w:rPr>
          <w:lang w:val="en-US"/>
        </w:rPr>
        <w:t xml:space="preserve"> Scope of RRM Performance Requirements for simultaneous multi-panel operation</w:t>
      </w:r>
    </w:p>
    <w:p w14:paraId="5A4E76B0" w14:textId="77777777" w:rsidR="00AF4401" w:rsidRPr="00AF4401" w:rsidRDefault="00AF4401" w:rsidP="00AF4401">
      <w:pPr>
        <w:rPr>
          <w:b/>
          <w:u w:val="single"/>
          <w:lang w:eastAsia="ko-KR"/>
        </w:rPr>
      </w:pPr>
      <w:r w:rsidRPr="00AF4401">
        <w:rPr>
          <w:b/>
          <w:u w:val="single"/>
          <w:lang w:eastAsia="ko-KR"/>
        </w:rPr>
        <w:t>Issue 1-1-1: Necessity of Test Cases for SSB based RLM/BFD</w:t>
      </w:r>
    </w:p>
    <w:p w14:paraId="02336076" w14:textId="77777777" w:rsidR="005F39A5" w:rsidRPr="00051AD8" w:rsidRDefault="005F39A5" w:rsidP="005F39A5">
      <w:pPr>
        <w:pStyle w:val="aff8"/>
        <w:numPr>
          <w:ilvl w:val="0"/>
          <w:numId w:val="7"/>
        </w:numPr>
        <w:spacing w:after="120" w:line="252" w:lineRule="auto"/>
        <w:ind w:left="644" w:firstLineChars="0"/>
        <w:textAlignment w:val="auto"/>
        <w:rPr>
          <w:bCs/>
        </w:rPr>
      </w:pPr>
      <w:r w:rsidRPr="00051AD8">
        <w:rPr>
          <w:bCs/>
          <w:lang w:val="en-AU"/>
        </w:rPr>
        <w:t>Way Forward:</w:t>
      </w:r>
      <w:r w:rsidRPr="00051AD8">
        <w:rPr>
          <w:bCs/>
        </w:rPr>
        <w:t xml:space="preserve"> </w:t>
      </w:r>
    </w:p>
    <w:p w14:paraId="2C4F8474" w14:textId="4AC57076" w:rsidR="005F39A5" w:rsidRPr="00B30B7B" w:rsidRDefault="005F39A5" w:rsidP="005F39A5">
      <w:pPr>
        <w:pStyle w:val="aff8"/>
        <w:numPr>
          <w:ilvl w:val="1"/>
          <w:numId w:val="7"/>
        </w:numPr>
        <w:overflowPunct/>
        <w:autoSpaceDE/>
        <w:autoSpaceDN/>
        <w:adjustRightInd/>
        <w:spacing w:after="120"/>
        <w:ind w:firstLineChars="0"/>
        <w:textAlignment w:val="auto"/>
        <w:rPr>
          <w:rFonts w:asciiTheme="majorBidi" w:hAnsiTheme="majorBidi" w:cstheme="majorBidi"/>
        </w:rPr>
      </w:pPr>
      <w:r>
        <w:rPr>
          <w:rFonts w:eastAsia="宋体"/>
          <w:szCs w:val="24"/>
          <w:lang w:eastAsia="zh-CN"/>
        </w:rPr>
        <w:t>TC for SSB based RLM/BFD</w:t>
      </w:r>
    </w:p>
    <w:p w14:paraId="01992F16" w14:textId="77777777" w:rsidR="005F39A5" w:rsidRPr="00B30B7B" w:rsidRDefault="005F39A5" w:rsidP="005F39A5">
      <w:pPr>
        <w:pStyle w:val="aff8"/>
        <w:numPr>
          <w:ilvl w:val="2"/>
          <w:numId w:val="7"/>
        </w:numPr>
        <w:overflowPunct/>
        <w:autoSpaceDE/>
        <w:autoSpaceDN/>
        <w:adjustRightInd/>
        <w:spacing w:after="120"/>
        <w:ind w:firstLineChars="0"/>
        <w:textAlignment w:val="auto"/>
        <w:rPr>
          <w:rFonts w:asciiTheme="majorBidi" w:hAnsiTheme="majorBidi" w:cstheme="majorBidi"/>
        </w:rPr>
      </w:pPr>
      <w:r>
        <w:rPr>
          <w:rFonts w:eastAsia="宋体"/>
          <w:szCs w:val="24"/>
          <w:lang w:eastAsia="zh-CN"/>
        </w:rPr>
        <w:t>Option 1: No new case needed</w:t>
      </w:r>
    </w:p>
    <w:p w14:paraId="6CB00368" w14:textId="77777777" w:rsidR="005F39A5" w:rsidRPr="00B30B7B" w:rsidRDefault="005F39A5" w:rsidP="005F39A5">
      <w:pPr>
        <w:pStyle w:val="aff8"/>
        <w:numPr>
          <w:ilvl w:val="2"/>
          <w:numId w:val="7"/>
        </w:numPr>
        <w:overflowPunct/>
        <w:autoSpaceDE/>
        <w:autoSpaceDN/>
        <w:adjustRightInd/>
        <w:spacing w:after="120"/>
        <w:ind w:firstLineChars="0"/>
        <w:textAlignment w:val="auto"/>
        <w:rPr>
          <w:rFonts w:asciiTheme="majorBidi" w:hAnsiTheme="majorBidi" w:cstheme="majorBidi"/>
        </w:rPr>
      </w:pPr>
      <w:r>
        <w:rPr>
          <w:rFonts w:eastAsia="宋体"/>
          <w:szCs w:val="24"/>
          <w:lang w:eastAsia="zh-CN"/>
        </w:rPr>
        <w:t>Option 2: Need new test case</w:t>
      </w:r>
    </w:p>
    <w:p w14:paraId="377F9143" w14:textId="77777777" w:rsidR="005F39A5" w:rsidRDefault="005F39A5" w:rsidP="005F39A5">
      <w:pPr>
        <w:pStyle w:val="aff8"/>
        <w:numPr>
          <w:ilvl w:val="3"/>
          <w:numId w:val="7"/>
        </w:numPr>
        <w:overflowPunct/>
        <w:autoSpaceDE/>
        <w:autoSpaceDN/>
        <w:adjustRightInd/>
        <w:spacing w:after="120"/>
        <w:ind w:firstLineChars="0"/>
        <w:textAlignment w:val="auto"/>
        <w:rPr>
          <w:rFonts w:eastAsia="宋体"/>
          <w:szCs w:val="24"/>
          <w:lang w:eastAsia="zh-CN"/>
        </w:rPr>
      </w:pPr>
      <w:r w:rsidRPr="004E405C">
        <w:rPr>
          <w:rFonts w:eastAsia="宋体"/>
          <w:szCs w:val="24"/>
          <w:lang w:eastAsia="zh-CN"/>
        </w:rPr>
        <w:t xml:space="preserve">New test case for </w:t>
      </w:r>
      <w:r w:rsidRPr="00116CA9">
        <w:rPr>
          <w:rFonts w:eastAsia="宋体"/>
          <w:szCs w:val="24"/>
          <w:lang w:eastAsia="zh-CN"/>
        </w:rPr>
        <w:t>A.7.5.1.X</w:t>
      </w:r>
      <w:r>
        <w:rPr>
          <w:rFonts w:eastAsia="宋体"/>
          <w:szCs w:val="24"/>
          <w:lang w:eastAsia="zh-CN"/>
        </w:rPr>
        <w:t xml:space="preserve"> </w:t>
      </w:r>
      <w:r w:rsidRPr="00116CA9">
        <w:rPr>
          <w:rFonts w:eastAsia="宋体"/>
          <w:szCs w:val="24"/>
          <w:lang w:eastAsia="zh-CN"/>
        </w:rPr>
        <w:t>RLM IS and OOS tests with UE simultaneous multi-panel reception</w:t>
      </w:r>
      <w:r w:rsidRPr="00D80242">
        <w:rPr>
          <w:rFonts w:eastAsia="宋体"/>
          <w:szCs w:val="24"/>
          <w:lang w:eastAsia="zh-CN"/>
        </w:rPr>
        <w:t>.</w:t>
      </w:r>
    </w:p>
    <w:p w14:paraId="33F48CAF" w14:textId="77777777" w:rsidR="005F39A5" w:rsidRPr="00B30B7B" w:rsidRDefault="005F39A5" w:rsidP="005F39A5">
      <w:pPr>
        <w:pStyle w:val="aff8"/>
        <w:numPr>
          <w:ilvl w:val="3"/>
          <w:numId w:val="7"/>
        </w:numPr>
        <w:overflowPunct/>
        <w:autoSpaceDE/>
        <w:autoSpaceDN/>
        <w:adjustRightInd/>
        <w:spacing w:after="120"/>
        <w:ind w:firstLineChars="0"/>
        <w:textAlignment w:val="auto"/>
        <w:rPr>
          <w:rFonts w:asciiTheme="majorBidi" w:hAnsiTheme="majorBidi" w:cstheme="majorBidi"/>
        </w:rPr>
      </w:pPr>
      <w:r w:rsidRPr="004E405C">
        <w:rPr>
          <w:rFonts w:eastAsia="宋体"/>
          <w:szCs w:val="24"/>
          <w:lang w:eastAsia="zh-CN"/>
        </w:rPr>
        <w:t xml:space="preserve">New test case for </w:t>
      </w:r>
      <w:r w:rsidRPr="00116CA9">
        <w:rPr>
          <w:rFonts w:eastAsia="宋体"/>
          <w:szCs w:val="24"/>
          <w:lang w:eastAsia="zh-CN"/>
        </w:rPr>
        <w:t>A.7.5.5.X</w:t>
      </w:r>
      <w:r>
        <w:rPr>
          <w:rFonts w:eastAsia="宋体"/>
          <w:szCs w:val="24"/>
          <w:lang w:eastAsia="zh-CN"/>
        </w:rPr>
        <w:t xml:space="preserve"> </w:t>
      </w:r>
      <w:r w:rsidRPr="00116CA9">
        <w:rPr>
          <w:rFonts w:eastAsia="宋体"/>
          <w:szCs w:val="24"/>
          <w:lang w:eastAsia="zh-CN"/>
        </w:rPr>
        <w:t>BFD and LR test with UE simultaneous multi-panel reception</w:t>
      </w:r>
    </w:p>
    <w:p w14:paraId="589F77FD" w14:textId="77777777" w:rsidR="00B571B6" w:rsidRPr="00B571B6" w:rsidRDefault="00B571B6" w:rsidP="00B571B6">
      <w:pPr>
        <w:rPr>
          <w:b/>
          <w:u w:val="single"/>
          <w:lang w:eastAsia="ko-KR"/>
        </w:rPr>
      </w:pPr>
      <w:r w:rsidRPr="00B571B6">
        <w:rPr>
          <w:b/>
          <w:u w:val="single"/>
          <w:lang w:eastAsia="ko-KR"/>
        </w:rPr>
        <w:t>Issue 1-1-2: Necessity of Test Cases for SSB based L1-RSRP</w:t>
      </w:r>
    </w:p>
    <w:p w14:paraId="1F258677" w14:textId="77777777" w:rsidR="00B571B6" w:rsidRPr="00051AD8" w:rsidRDefault="00B571B6" w:rsidP="00B571B6">
      <w:pPr>
        <w:pStyle w:val="aff8"/>
        <w:numPr>
          <w:ilvl w:val="0"/>
          <w:numId w:val="7"/>
        </w:numPr>
        <w:spacing w:after="120" w:line="252" w:lineRule="auto"/>
        <w:ind w:left="644" w:firstLineChars="0"/>
        <w:textAlignment w:val="auto"/>
        <w:rPr>
          <w:bCs/>
        </w:rPr>
      </w:pPr>
      <w:r w:rsidRPr="00051AD8">
        <w:rPr>
          <w:bCs/>
          <w:lang w:val="en-AU"/>
        </w:rPr>
        <w:t>Way Forward:</w:t>
      </w:r>
      <w:r w:rsidRPr="00051AD8">
        <w:rPr>
          <w:bCs/>
        </w:rPr>
        <w:t xml:space="preserve"> </w:t>
      </w:r>
    </w:p>
    <w:p w14:paraId="5B5B2DB8" w14:textId="1378351D" w:rsidR="00B571B6" w:rsidRPr="00B30B7B" w:rsidRDefault="00B571B6" w:rsidP="00B571B6">
      <w:pPr>
        <w:pStyle w:val="aff8"/>
        <w:numPr>
          <w:ilvl w:val="1"/>
          <w:numId w:val="7"/>
        </w:numPr>
        <w:overflowPunct/>
        <w:autoSpaceDE/>
        <w:autoSpaceDN/>
        <w:adjustRightInd/>
        <w:spacing w:after="120"/>
        <w:ind w:firstLineChars="0"/>
        <w:textAlignment w:val="auto"/>
        <w:rPr>
          <w:rFonts w:asciiTheme="majorBidi" w:hAnsiTheme="majorBidi" w:cstheme="majorBidi"/>
        </w:rPr>
      </w:pPr>
      <w:r>
        <w:rPr>
          <w:rFonts w:eastAsia="宋体"/>
          <w:szCs w:val="24"/>
          <w:lang w:eastAsia="zh-CN"/>
        </w:rPr>
        <w:t>TC for SSB based L1-RSRP</w:t>
      </w:r>
    </w:p>
    <w:p w14:paraId="53F5C42F" w14:textId="77777777" w:rsidR="00B571B6" w:rsidRPr="00F84872" w:rsidRDefault="00B571B6" w:rsidP="00B571B6">
      <w:pPr>
        <w:pStyle w:val="aff8"/>
        <w:numPr>
          <w:ilvl w:val="2"/>
          <w:numId w:val="7"/>
        </w:numPr>
        <w:overflowPunct/>
        <w:autoSpaceDE/>
        <w:autoSpaceDN/>
        <w:adjustRightInd/>
        <w:spacing w:after="120"/>
        <w:ind w:firstLineChars="0"/>
        <w:textAlignment w:val="auto"/>
        <w:rPr>
          <w:rFonts w:asciiTheme="majorBidi" w:hAnsiTheme="majorBidi" w:cstheme="majorBidi"/>
        </w:rPr>
      </w:pPr>
      <w:r>
        <w:rPr>
          <w:rFonts w:eastAsia="宋体"/>
          <w:szCs w:val="24"/>
          <w:lang w:eastAsia="zh-CN"/>
        </w:rPr>
        <w:t>Option 1: Need new test case for A.7.6 Measurement procedure</w:t>
      </w:r>
    </w:p>
    <w:p w14:paraId="16741ED6" w14:textId="77777777" w:rsidR="00B571B6" w:rsidRDefault="00B571B6" w:rsidP="00B571B6">
      <w:pPr>
        <w:pStyle w:val="aff8"/>
        <w:numPr>
          <w:ilvl w:val="3"/>
          <w:numId w:val="7"/>
        </w:numPr>
        <w:overflowPunct/>
        <w:autoSpaceDE/>
        <w:autoSpaceDN/>
        <w:adjustRightInd/>
        <w:spacing w:after="120"/>
        <w:ind w:firstLineChars="0"/>
        <w:textAlignment w:val="auto"/>
        <w:rPr>
          <w:rFonts w:eastAsia="宋体"/>
          <w:szCs w:val="24"/>
          <w:lang w:eastAsia="zh-CN"/>
        </w:rPr>
      </w:pPr>
      <w:r w:rsidRPr="002C1EE2">
        <w:rPr>
          <w:rFonts w:eastAsia="宋体" w:hint="eastAsia"/>
          <w:szCs w:val="24"/>
          <w:lang w:eastAsia="zh-CN"/>
        </w:rPr>
        <w:t>O</w:t>
      </w:r>
      <w:r w:rsidRPr="002C1EE2">
        <w:rPr>
          <w:rFonts w:eastAsia="宋体"/>
          <w:szCs w:val="24"/>
          <w:lang w:eastAsia="zh-CN"/>
        </w:rPr>
        <w:t xml:space="preserve">ption 1-1: New test case for A.7.6.3.5X SSB based L1-RSRP measurement when DRX is used </w:t>
      </w:r>
      <w:r>
        <w:rPr>
          <w:rFonts w:eastAsia="宋体"/>
          <w:szCs w:val="24"/>
          <w:lang w:eastAsia="zh-CN"/>
        </w:rPr>
        <w:t xml:space="preserve">for </w:t>
      </w:r>
      <w:r w:rsidRPr="002C1EE2">
        <w:rPr>
          <w:rFonts w:eastAsia="宋体"/>
          <w:szCs w:val="24"/>
          <w:lang w:eastAsia="zh-CN"/>
        </w:rPr>
        <w:t>Rel-18 FR2 HST</w:t>
      </w:r>
      <w:r>
        <w:rPr>
          <w:rFonts w:eastAsia="宋体"/>
          <w:szCs w:val="24"/>
          <w:lang w:eastAsia="zh-CN"/>
        </w:rPr>
        <w:t xml:space="preserve"> PC6 UE with s</w:t>
      </w:r>
      <w:r w:rsidRPr="002C1EE2">
        <w:rPr>
          <w:rFonts w:eastAsia="宋体"/>
          <w:szCs w:val="24"/>
          <w:lang w:eastAsia="zh-CN"/>
        </w:rPr>
        <w:t>imultaneous multi-panel operation</w:t>
      </w:r>
    </w:p>
    <w:p w14:paraId="7FCFB076" w14:textId="77777777" w:rsidR="00B571B6" w:rsidRPr="007F2333" w:rsidRDefault="00B571B6" w:rsidP="00B571B6">
      <w:pPr>
        <w:pStyle w:val="aff8"/>
        <w:numPr>
          <w:ilvl w:val="3"/>
          <w:numId w:val="7"/>
        </w:numPr>
        <w:overflowPunct/>
        <w:autoSpaceDE/>
        <w:autoSpaceDN/>
        <w:adjustRightInd/>
        <w:spacing w:after="120"/>
        <w:ind w:firstLineChars="0"/>
        <w:textAlignment w:val="auto"/>
        <w:rPr>
          <w:rFonts w:eastAsia="宋体"/>
          <w:szCs w:val="24"/>
          <w:lang w:eastAsia="zh-CN"/>
        </w:rPr>
      </w:pPr>
      <w:r w:rsidRPr="002C1EE2">
        <w:rPr>
          <w:rFonts w:eastAsia="宋体" w:hint="eastAsia"/>
          <w:szCs w:val="24"/>
          <w:lang w:eastAsia="zh-CN"/>
        </w:rPr>
        <w:t>O</w:t>
      </w:r>
      <w:r w:rsidRPr="002C1EE2">
        <w:rPr>
          <w:rFonts w:eastAsia="宋体"/>
          <w:szCs w:val="24"/>
          <w:lang w:eastAsia="zh-CN"/>
        </w:rPr>
        <w:t>ption 1-</w:t>
      </w:r>
      <w:r>
        <w:rPr>
          <w:rFonts w:eastAsia="宋体"/>
          <w:szCs w:val="24"/>
          <w:lang w:eastAsia="zh-CN"/>
        </w:rPr>
        <w:t>2</w:t>
      </w:r>
      <w:r w:rsidRPr="002C1EE2">
        <w:rPr>
          <w:rFonts w:eastAsia="宋体"/>
          <w:szCs w:val="24"/>
          <w:lang w:eastAsia="zh-CN"/>
        </w:rPr>
        <w:t>:</w:t>
      </w:r>
      <w:r>
        <w:rPr>
          <w:rFonts w:eastAsia="宋体"/>
          <w:szCs w:val="24"/>
          <w:lang w:eastAsia="zh-CN"/>
        </w:rPr>
        <w:t xml:space="preserve"> </w:t>
      </w:r>
      <w:r w:rsidRPr="00F44538">
        <w:rPr>
          <w:rFonts w:eastAsia="宋体"/>
          <w:szCs w:val="24"/>
          <w:lang w:eastAsia="zh-CN"/>
        </w:rPr>
        <w:t>New test case for A.7.6.3.X SSB based L1-RSRP measurement when DRX is not used</w:t>
      </w:r>
      <w:r>
        <w:rPr>
          <w:rFonts w:eastAsia="宋体"/>
          <w:szCs w:val="24"/>
          <w:lang w:eastAsia="zh-CN"/>
        </w:rPr>
        <w:t xml:space="preserve"> for </w:t>
      </w:r>
      <w:r w:rsidRPr="002C1EE2">
        <w:rPr>
          <w:rFonts w:eastAsia="宋体"/>
          <w:szCs w:val="24"/>
          <w:lang w:eastAsia="zh-CN"/>
        </w:rPr>
        <w:t>Rel-18 FR2 HST</w:t>
      </w:r>
      <w:r>
        <w:rPr>
          <w:rFonts w:eastAsia="宋体"/>
          <w:szCs w:val="24"/>
          <w:lang w:eastAsia="zh-CN"/>
        </w:rPr>
        <w:t xml:space="preserve"> PC6 UE with s</w:t>
      </w:r>
      <w:r w:rsidRPr="002C1EE2">
        <w:rPr>
          <w:rFonts w:eastAsia="宋体"/>
          <w:szCs w:val="24"/>
          <w:lang w:eastAsia="zh-CN"/>
        </w:rPr>
        <w:t>imultaneous multi-panel operation</w:t>
      </w:r>
      <w:r>
        <w:rPr>
          <w:rFonts w:eastAsia="宋体"/>
          <w:szCs w:val="24"/>
          <w:lang w:eastAsia="zh-CN"/>
        </w:rPr>
        <w:t xml:space="preserve"> based on </w:t>
      </w:r>
      <w:r w:rsidRPr="00087A45">
        <w:rPr>
          <w:rFonts w:eastAsia="宋体"/>
          <w:szCs w:val="24"/>
          <w:lang w:eastAsia="zh-CN"/>
        </w:rPr>
        <w:t>A.7.6.3.5</w:t>
      </w:r>
      <w:r>
        <w:rPr>
          <w:rFonts w:eastAsia="宋体"/>
          <w:szCs w:val="24"/>
          <w:lang w:eastAsia="zh-CN"/>
        </w:rPr>
        <w:t xml:space="preserve"> by modifying its parameters, e.g., change to set2 or configure P=3.</w:t>
      </w:r>
    </w:p>
    <w:p w14:paraId="5DB18BF6" w14:textId="77777777" w:rsidR="00B571B6" w:rsidRPr="007F2333" w:rsidRDefault="00B571B6" w:rsidP="00B571B6">
      <w:pPr>
        <w:pStyle w:val="aff8"/>
        <w:numPr>
          <w:ilvl w:val="2"/>
          <w:numId w:val="7"/>
        </w:numPr>
        <w:overflowPunct/>
        <w:autoSpaceDE/>
        <w:autoSpaceDN/>
        <w:adjustRightInd/>
        <w:spacing w:after="120"/>
        <w:ind w:firstLineChars="0"/>
        <w:textAlignment w:val="auto"/>
        <w:rPr>
          <w:rFonts w:eastAsia="宋体"/>
          <w:szCs w:val="24"/>
          <w:lang w:eastAsia="zh-CN"/>
        </w:rPr>
      </w:pPr>
      <w:r w:rsidRPr="007F2333">
        <w:rPr>
          <w:rFonts w:eastAsia="宋体" w:hint="eastAsia"/>
          <w:szCs w:val="24"/>
          <w:lang w:eastAsia="zh-CN"/>
        </w:rPr>
        <w:t>O</w:t>
      </w:r>
      <w:r w:rsidRPr="007F2333">
        <w:rPr>
          <w:rFonts w:eastAsia="宋体"/>
          <w:szCs w:val="24"/>
          <w:lang w:eastAsia="zh-CN"/>
        </w:rPr>
        <w:t>p</w:t>
      </w:r>
      <w:r>
        <w:rPr>
          <w:rFonts w:eastAsia="宋体"/>
          <w:szCs w:val="24"/>
          <w:lang w:eastAsia="zh-CN"/>
        </w:rPr>
        <w:t xml:space="preserve">tion 2: Need new test case for A.7.7 </w:t>
      </w:r>
      <w:r w:rsidRPr="00DA27CD">
        <w:rPr>
          <w:rFonts w:eastAsia="宋体"/>
          <w:szCs w:val="24"/>
          <w:lang w:eastAsia="zh-CN"/>
        </w:rPr>
        <w:t>Measurement Performance requirements</w:t>
      </w:r>
    </w:p>
    <w:p w14:paraId="3F33E59D" w14:textId="46B07ACC" w:rsidR="00EA2651" w:rsidRPr="0063332B" w:rsidRDefault="00B571B6" w:rsidP="0063332B">
      <w:pPr>
        <w:pStyle w:val="aff8"/>
        <w:numPr>
          <w:ilvl w:val="3"/>
          <w:numId w:val="7"/>
        </w:numPr>
        <w:overflowPunct/>
        <w:autoSpaceDE/>
        <w:autoSpaceDN/>
        <w:adjustRightInd/>
        <w:spacing w:after="120"/>
        <w:ind w:firstLineChars="0"/>
        <w:textAlignment w:val="auto"/>
        <w:rPr>
          <w:rFonts w:eastAsia="宋体"/>
          <w:szCs w:val="24"/>
          <w:lang w:eastAsia="zh-CN"/>
        </w:rPr>
      </w:pPr>
      <w:r w:rsidRPr="002C1EE2">
        <w:rPr>
          <w:rFonts w:eastAsia="宋体" w:hint="eastAsia"/>
          <w:szCs w:val="24"/>
          <w:lang w:eastAsia="zh-CN"/>
        </w:rPr>
        <w:t>O</w:t>
      </w:r>
      <w:r w:rsidRPr="002C1EE2">
        <w:rPr>
          <w:rFonts w:eastAsia="宋体"/>
          <w:szCs w:val="24"/>
          <w:lang w:eastAsia="zh-CN"/>
        </w:rPr>
        <w:t xml:space="preserve">ption </w:t>
      </w:r>
      <w:r>
        <w:rPr>
          <w:rFonts w:eastAsia="宋体"/>
          <w:szCs w:val="24"/>
          <w:lang w:eastAsia="zh-CN"/>
        </w:rPr>
        <w:t>2</w:t>
      </w:r>
      <w:r w:rsidRPr="002C1EE2">
        <w:rPr>
          <w:rFonts w:eastAsia="宋体"/>
          <w:szCs w:val="24"/>
          <w:lang w:eastAsia="zh-CN"/>
        </w:rPr>
        <w:t>-</w:t>
      </w:r>
      <w:r>
        <w:rPr>
          <w:rFonts w:eastAsia="宋体"/>
          <w:szCs w:val="24"/>
          <w:lang w:eastAsia="zh-CN"/>
        </w:rPr>
        <w:t>1</w:t>
      </w:r>
      <w:r w:rsidRPr="002C1EE2">
        <w:rPr>
          <w:rFonts w:eastAsia="宋体"/>
          <w:szCs w:val="24"/>
          <w:lang w:eastAsia="zh-CN"/>
        </w:rPr>
        <w:t xml:space="preserve">: New test case for A.7.7.4.X SSB based L1-RSRP measurement test </w:t>
      </w:r>
      <w:r>
        <w:rPr>
          <w:rFonts w:eastAsia="宋体"/>
          <w:szCs w:val="24"/>
          <w:lang w:eastAsia="zh-CN"/>
        </w:rPr>
        <w:t xml:space="preserve">for </w:t>
      </w:r>
      <w:r w:rsidRPr="002C1EE2">
        <w:rPr>
          <w:rFonts w:eastAsia="宋体"/>
          <w:szCs w:val="24"/>
          <w:lang w:eastAsia="zh-CN"/>
        </w:rPr>
        <w:t>Rel-18 FR2 HST</w:t>
      </w:r>
      <w:r>
        <w:rPr>
          <w:rFonts w:eastAsia="宋体"/>
          <w:szCs w:val="24"/>
          <w:lang w:eastAsia="zh-CN"/>
        </w:rPr>
        <w:t xml:space="preserve"> PC6 UE with s</w:t>
      </w:r>
      <w:r w:rsidRPr="002C1EE2">
        <w:rPr>
          <w:rFonts w:eastAsia="宋体"/>
          <w:szCs w:val="24"/>
          <w:lang w:eastAsia="zh-CN"/>
        </w:rPr>
        <w:t>i</w:t>
      </w:r>
      <w:r w:rsidR="0063332B">
        <w:rPr>
          <w:rFonts w:eastAsia="宋体"/>
          <w:szCs w:val="24"/>
          <w:lang w:eastAsia="zh-CN"/>
        </w:rPr>
        <w:t>multaneous multi-panel operatio</w:t>
      </w:r>
    </w:p>
    <w:p w14:paraId="255BB3BE" w14:textId="77777777" w:rsidR="00EA2651" w:rsidRPr="00B40B30" w:rsidRDefault="00EA2651" w:rsidP="00B40B30">
      <w:pPr>
        <w:pStyle w:val="2"/>
        <w:rPr>
          <w:lang w:val="en-US"/>
        </w:rPr>
      </w:pPr>
      <w:r w:rsidRPr="00B40B30">
        <w:rPr>
          <w:lang w:val="en-US"/>
        </w:rPr>
        <w:lastRenderedPageBreak/>
        <w:t>Sub-topic 1-2</w:t>
      </w:r>
      <w:r w:rsidRPr="00B40B30">
        <w:rPr>
          <w:rFonts w:hint="eastAsia"/>
          <w:lang w:val="en-US"/>
        </w:rPr>
        <w:t>:</w:t>
      </w:r>
      <w:r w:rsidRPr="00B40B30">
        <w:rPr>
          <w:lang w:val="en-US"/>
        </w:rPr>
        <w:t xml:space="preserve"> Scope of RRM Performance Requirements for intra-band CA</w:t>
      </w:r>
    </w:p>
    <w:p w14:paraId="7E49ECFE" w14:textId="0B814F6E" w:rsidR="008765A0" w:rsidRPr="00E87C9A" w:rsidRDefault="00E87C9A" w:rsidP="00E87C9A">
      <w:pPr>
        <w:rPr>
          <w:b/>
          <w:u w:val="single"/>
          <w:lang w:eastAsia="ko-KR"/>
        </w:rPr>
      </w:pPr>
      <w:r w:rsidRPr="00E87C9A">
        <w:rPr>
          <w:b/>
          <w:u w:val="single"/>
          <w:lang w:eastAsia="ko-KR"/>
        </w:rPr>
        <w:t>Issue 1-2-1: The principle of defining the event triggering test on SCell</w:t>
      </w:r>
    </w:p>
    <w:p w14:paraId="4CACE358" w14:textId="11475375" w:rsidR="00E87C9A" w:rsidRDefault="00E87C9A" w:rsidP="00E87C9A">
      <w:pPr>
        <w:pStyle w:val="aff8"/>
        <w:numPr>
          <w:ilvl w:val="0"/>
          <w:numId w:val="7"/>
        </w:numPr>
        <w:spacing w:after="120" w:line="252" w:lineRule="auto"/>
        <w:ind w:left="644" w:firstLineChars="0"/>
        <w:textAlignment w:val="auto"/>
        <w:rPr>
          <w:bCs/>
        </w:rPr>
      </w:pPr>
      <w:r w:rsidRPr="00051AD8">
        <w:rPr>
          <w:bCs/>
          <w:lang w:val="en-AU"/>
        </w:rPr>
        <w:t>Way Forward:</w:t>
      </w:r>
      <w:r w:rsidRPr="00051AD8">
        <w:rPr>
          <w:bCs/>
        </w:rPr>
        <w:t xml:space="preserve"> </w:t>
      </w:r>
    </w:p>
    <w:p w14:paraId="78596599" w14:textId="1B660FDF" w:rsidR="000A51F7" w:rsidRPr="000A51F7" w:rsidRDefault="00F34D15" w:rsidP="000A51F7">
      <w:pPr>
        <w:pStyle w:val="aff8"/>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FFS whether e</w:t>
      </w:r>
      <w:r w:rsidR="000A51F7" w:rsidRPr="000E4705">
        <w:rPr>
          <w:rFonts w:eastAsia="宋体"/>
          <w:szCs w:val="24"/>
          <w:lang w:eastAsia="zh-CN"/>
        </w:rPr>
        <w:t>vent triggered test on intra-band S</w:t>
      </w:r>
      <w:r w:rsidR="00535DFB">
        <w:rPr>
          <w:rFonts w:eastAsia="宋体"/>
          <w:szCs w:val="24"/>
          <w:lang w:eastAsia="zh-CN"/>
        </w:rPr>
        <w:t>C</w:t>
      </w:r>
      <w:r w:rsidR="000A51F7" w:rsidRPr="000E4705">
        <w:rPr>
          <w:rFonts w:eastAsia="宋体"/>
          <w:szCs w:val="24"/>
          <w:lang w:eastAsia="zh-CN"/>
        </w:rPr>
        <w:t>ell where cell detection would not be consider</w:t>
      </w:r>
      <w:r w:rsidR="000A51F7">
        <w:rPr>
          <w:rFonts w:eastAsia="宋体"/>
          <w:szCs w:val="24"/>
          <w:lang w:eastAsia="zh-CN"/>
        </w:rPr>
        <w:t>ed</w:t>
      </w:r>
      <w:r w:rsidR="000A51F7" w:rsidRPr="000E4705">
        <w:rPr>
          <w:rFonts w:eastAsia="宋体"/>
          <w:szCs w:val="24"/>
          <w:lang w:eastAsia="zh-CN"/>
        </w:rPr>
        <w:t xml:space="preserve"> and only enhanced measurement period is to be verified</w:t>
      </w:r>
    </w:p>
    <w:p w14:paraId="038EE1EC" w14:textId="77777777" w:rsidR="00E87C9A" w:rsidRPr="00E87C9A" w:rsidRDefault="00E87C9A" w:rsidP="00E87C9A">
      <w:pPr>
        <w:rPr>
          <w:b/>
          <w:u w:val="single"/>
          <w:lang w:eastAsia="ko-KR"/>
        </w:rPr>
      </w:pPr>
      <w:r w:rsidRPr="00E87C9A">
        <w:rPr>
          <w:b/>
          <w:u w:val="single"/>
          <w:lang w:eastAsia="ko-KR"/>
        </w:rPr>
        <w:t>Issue 1-2-2: Necessity of Test Cases for intra-frequency measurement</w:t>
      </w:r>
    </w:p>
    <w:p w14:paraId="4EA6FC6D" w14:textId="5664AAAF" w:rsidR="00E87C9A" w:rsidRDefault="00E87C9A" w:rsidP="00E87C9A">
      <w:pPr>
        <w:pStyle w:val="aff8"/>
        <w:numPr>
          <w:ilvl w:val="0"/>
          <w:numId w:val="7"/>
        </w:numPr>
        <w:spacing w:after="120" w:line="252" w:lineRule="auto"/>
        <w:ind w:left="644" w:firstLineChars="0"/>
        <w:textAlignment w:val="auto"/>
        <w:rPr>
          <w:bCs/>
        </w:rPr>
      </w:pPr>
      <w:r w:rsidRPr="00051AD8">
        <w:rPr>
          <w:bCs/>
          <w:lang w:val="en-AU"/>
        </w:rPr>
        <w:t>Way Forward:</w:t>
      </w:r>
      <w:r w:rsidRPr="00051AD8">
        <w:rPr>
          <w:bCs/>
        </w:rPr>
        <w:t xml:space="preserve"> </w:t>
      </w:r>
    </w:p>
    <w:p w14:paraId="6EF4CEAB" w14:textId="5B549551" w:rsidR="00E54C49" w:rsidRPr="00E54C49" w:rsidRDefault="00E54C49" w:rsidP="00E54C49">
      <w:pPr>
        <w:pStyle w:val="aff8"/>
        <w:numPr>
          <w:ilvl w:val="1"/>
          <w:numId w:val="7"/>
        </w:numPr>
        <w:overflowPunct/>
        <w:autoSpaceDE/>
        <w:autoSpaceDN/>
        <w:adjustRightInd/>
        <w:spacing w:after="120"/>
        <w:ind w:firstLineChars="0"/>
        <w:textAlignment w:val="auto"/>
        <w:rPr>
          <w:rFonts w:eastAsia="宋体"/>
          <w:szCs w:val="24"/>
          <w:lang w:eastAsia="zh-CN"/>
        </w:rPr>
      </w:pPr>
      <w:r w:rsidRPr="00E54C49">
        <w:rPr>
          <w:rFonts w:eastAsia="宋体"/>
          <w:szCs w:val="24"/>
          <w:lang w:eastAsia="zh-CN"/>
        </w:rPr>
        <w:t>The</w:t>
      </w:r>
      <w:r w:rsidR="00AA57BC">
        <w:rPr>
          <w:rFonts w:eastAsia="宋体"/>
          <w:szCs w:val="24"/>
          <w:lang w:eastAsia="zh-CN"/>
        </w:rPr>
        <w:t xml:space="preserve"> necessity of defining new test case</w:t>
      </w:r>
      <w:r w:rsidRPr="00E54C49">
        <w:rPr>
          <w:rFonts w:eastAsia="宋体"/>
          <w:szCs w:val="24"/>
          <w:lang w:eastAsia="zh-CN"/>
        </w:rPr>
        <w:t xml:space="preserve"> is FFS:</w:t>
      </w:r>
    </w:p>
    <w:p w14:paraId="0F35F8E2" w14:textId="5F735CC9" w:rsidR="00FC41CB" w:rsidRDefault="00FC41CB" w:rsidP="00E54C49">
      <w:pPr>
        <w:pStyle w:val="aff8"/>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Pr="00D80242">
        <w:rPr>
          <w:rFonts w:eastAsia="宋体"/>
          <w:szCs w:val="24"/>
          <w:lang w:eastAsia="zh-CN"/>
        </w:rPr>
        <w:t xml:space="preserve">1: </w:t>
      </w:r>
      <w:r>
        <w:rPr>
          <w:rFonts w:eastAsia="宋体"/>
          <w:szCs w:val="24"/>
          <w:lang w:eastAsia="zh-CN"/>
        </w:rPr>
        <w:t>No new test case needed</w:t>
      </w:r>
    </w:p>
    <w:p w14:paraId="2499AC0D" w14:textId="77777777" w:rsidR="00FC41CB" w:rsidRDefault="00FC41CB" w:rsidP="00E54C49">
      <w:pPr>
        <w:pStyle w:val="aff8"/>
        <w:numPr>
          <w:ilvl w:val="3"/>
          <w:numId w:val="7"/>
        </w:numPr>
        <w:overflowPunct/>
        <w:autoSpaceDE/>
        <w:autoSpaceDN/>
        <w:adjustRightInd/>
        <w:spacing w:after="120"/>
        <w:ind w:firstLineChars="0"/>
        <w:textAlignment w:val="auto"/>
        <w:rPr>
          <w:rFonts w:eastAsia="宋体"/>
          <w:szCs w:val="24"/>
          <w:lang w:eastAsia="zh-CN"/>
        </w:rPr>
      </w:pPr>
      <w:r w:rsidRPr="003B401B">
        <w:rPr>
          <w:rFonts w:eastAsia="宋体"/>
          <w:szCs w:val="24"/>
          <w:lang w:eastAsia="zh-CN"/>
        </w:rPr>
        <w:t>RAN4 do not introduce new test case for intra-frequency measurement requirements for Rel-18 FR2 HST PC6</w:t>
      </w:r>
      <w:r w:rsidRPr="00D80242">
        <w:rPr>
          <w:rFonts w:eastAsia="宋体"/>
          <w:szCs w:val="24"/>
          <w:lang w:eastAsia="zh-CN"/>
        </w:rPr>
        <w:t>.</w:t>
      </w:r>
    </w:p>
    <w:p w14:paraId="366A402C" w14:textId="67BB6BC0" w:rsidR="00FC41CB" w:rsidRDefault="00FC41CB" w:rsidP="00E54C49">
      <w:pPr>
        <w:pStyle w:val="aff8"/>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w:t>
      </w:r>
      <w:r w:rsidRPr="00D80242">
        <w:rPr>
          <w:rFonts w:eastAsia="宋体"/>
          <w:szCs w:val="24"/>
          <w:lang w:eastAsia="zh-CN"/>
        </w:rPr>
        <w:t xml:space="preserve">: </w:t>
      </w:r>
      <w:r>
        <w:rPr>
          <w:rFonts w:eastAsia="宋体"/>
          <w:szCs w:val="24"/>
          <w:lang w:eastAsia="zh-CN"/>
        </w:rPr>
        <w:t>Need new test case</w:t>
      </w:r>
    </w:p>
    <w:p w14:paraId="252C9C79" w14:textId="22485561" w:rsidR="00FC41CB" w:rsidRDefault="00FC41CB" w:rsidP="00E54C49">
      <w:pPr>
        <w:pStyle w:val="aff8"/>
        <w:numPr>
          <w:ilvl w:val="3"/>
          <w:numId w:val="7"/>
        </w:numPr>
        <w:overflowPunct/>
        <w:autoSpaceDE/>
        <w:autoSpaceDN/>
        <w:adjustRightInd/>
        <w:spacing w:after="120"/>
        <w:ind w:firstLineChars="0"/>
        <w:textAlignment w:val="auto"/>
        <w:rPr>
          <w:rFonts w:eastAsia="宋体"/>
          <w:szCs w:val="24"/>
          <w:lang w:eastAsia="zh-CN"/>
        </w:rPr>
      </w:pPr>
      <w:r w:rsidRPr="001A6D35">
        <w:rPr>
          <w:rFonts w:eastAsia="宋体"/>
          <w:szCs w:val="24"/>
          <w:lang w:eastAsia="zh-CN"/>
        </w:rPr>
        <w:t>RAN4 to define a new test alternative to A.6.6.1.8 that would verify intra-frequency cell search and A6 even reporting for switching in between two S</w:t>
      </w:r>
      <w:r w:rsidR="00110926" w:rsidRPr="001A6D35">
        <w:rPr>
          <w:rFonts w:eastAsia="宋体"/>
          <w:szCs w:val="24"/>
          <w:lang w:eastAsia="zh-CN"/>
        </w:rPr>
        <w:t>c</w:t>
      </w:r>
      <w:r w:rsidRPr="001A6D35">
        <w:rPr>
          <w:rFonts w:eastAsia="宋体"/>
          <w:szCs w:val="24"/>
          <w:lang w:eastAsia="zh-CN"/>
        </w:rPr>
        <w:t>ells.</w:t>
      </w:r>
    </w:p>
    <w:p w14:paraId="3233FB21" w14:textId="4D3621BB" w:rsidR="00FC41CB" w:rsidRPr="00E54C49" w:rsidRDefault="00FC41CB" w:rsidP="00E54C49">
      <w:pPr>
        <w:pStyle w:val="aff8"/>
        <w:numPr>
          <w:ilvl w:val="3"/>
          <w:numId w:val="7"/>
        </w:numPr>
        <w:spacing w:after="120"/>
        <w:ind w:firstLineChars="0"/>
        <w:rPr>
          <w:rFonts w:eastAsia="宋体"/>
          <w:szCs w:val="24"/>
          <w:lang w:eastAsia="zh-CN"/>
        </w:rPr>
      </w:pPr>
      <w:r>
        <w:rPr>
          <w:rFonts w:eastAsia="宋体"/>
          <w:szCs w:val="24"/>
          <w:lang w:eastAsia="zh-CN"/>
        </w:rPr>
        <w:t xml:space="preserve">New test case for </w:t>
      </w:r>
      <w:r w:rsidRPr="00C7127F">
        <w:rPr>
          <w:rFonts w:eastAsia="宋体"/>
          <w:szCs w:val="24"/>
          <w:lang w:eastAsia="zh-CN"/>
        </w:rPr>
        <w:t>A.7.6.1.X SA event triggered reporting tests without gap under non-DRX for PC UE</w:t>
      </w:r>
      <w:r>
        <w:rPr>
          <w:rFonts w:eastAsia="宋体"/>
          <w:szCs w:val="24"/>
          <w:lang w:eastAsia="zh-CN"/>
        </w:rPr>
        <w:t xml:space="preserve"> </w:t>
      </w:r>
      <w:r w:rsidRPr="00C7127F">
        <w:rPr>
          <w:rFonts w:eastAsia="宋体"/>
          <w:szCs w:val="24"/>
          <w:lang w:eastAsia="zh-CN"/>
        </w:rPr>
        <w:t>supporting [</w:t>
      </w:r>
      <w:r w:rsidRPr="00C7127F">
        <w:rPr>
          <w:rFonts w:eastAsia="宋体"/>
          <w:i/>
          <w:szCs w:val="24"/>
          <w:lang w:eastAsia="zh-CN"/>
        </w:rPr>
        <w:t>measurementEnhancementCAInterFreqFR2-r18</w:t>
      </w:r>
      <w:r w:rsidRPr="00C7127F">
        <w:rPr>
          <w:rFonts w:eastAsia="宋体"/>
          <w:szCs w:val="24"/>
          <w:lang w:eastAsia="zh-CN"/>
        </w:rPr>
        <w:t>]</w:t>
      </w:r>
    </w:p>
    <w:p w14:paraId="1C204825" w14:textId="77777777" w:rsidR="00E87C9A" w:rsidRPr="00E87C9A" w:rsidRDefault="00E87C9A" w:rsidP="00E87C9A">
      <w:pPr>
        <w:rPr>
          <w:b/>
          <w:u w:val="single"/>
          <w:lang w:eastAsia="ko-KR"/>
        </w:rPr>
      </w:pPr>
      <w:r w:rsidRPr="00E87C9A">
        <w:rPr>
          <w:b/>
          <w:u w:val="single"/>
          <w:lang w:eastAsia="ko-KR"/>
        </w:rPr>
        <w:t>Issue 1-2-3: Necessity of Test Cases for Cell re-selection requirement: Inter-frequency measurement in Idle mode</w:t>
      </w:r>
    </w:p>
    <w:p w14:paraId="38D7122C" w14:textId="77777777" w:rsidR="00E87C9A" w:rsidRPr="00051AD8" w:rsidRDefault="00E87C9A" w:rsidP="00E87C9A">
      <w:pPr>
        <w:pStyle w:val="aff8"/>
        <w:numPr>
          <w:ilvl w:val="0"/>
          <w:numId w:val="7"/>
        </w:numPr>
        <w:spacing w:after="120" w:line="252" w:lineRule="auto"/>
        <w:ind w:left="644" w:firstLineChars="0"/>
        <w:textAlignment w:val="auto"/>
        <w:rPr>
          <w:bCs/>
        </w:rPr>
      </w:pPr>
      <w:r w:rsidRPr="00051AD8">
        <w:rPr>
          <w:bCs/>
          <w:lang w:val="en-AU"/>
        </w:rPr>
        <w:t>Way Forward:</w:t>
      </w:r>
      <w:r w:rsidRPr="00051AD8">
        <w:rPr>
          <w:bCs/>
        </w:rPr>
        <w:t xml:space="preserve"> </w:t>
      </w:r>
    </w:p>
    <w:p w14:paraId="1C6860EE" w14:textId="2FF0B849" w:rsidR="00AC7CE1" w:rsidRPr="00393BFF" w:rsidRDefault="00B840F1" w:rsidP="00AC7CE1">
      <w:pPr>
        <w:pStyle w:val="aff8"/>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FFS</w:t>
      </w:r>
      <w:r w:rsidR="00EB7ECB">
        <w:rPr>
          <w:rFonts w:eastAsia="宋体"/>
          <w:szCs w:val="24"/>
          <w:lang w:eastAsia="zh-CN"/>
        </w:rPr>
        <w:t xml:space="preserve"> T</w:t>
      </w:r>
      <w:r w:rsidR="00AC7CE1" w:rsidRPr="00393BFF">
        <w:rPr>
          <w:rFonts w:eastAsia="宋体"/>
          <w:szCs w:val="24"/>
          <w:lang w:eastAsia="zh-CN"/>
        </w:rPr>
        <w:t>est Cases for Cell re-selection requirement: Inter-frequency measurement in Idle mode</w:t>
      </w:r>
    </w:p>
    <w:p w14:paraId="6B5B5B15" w14:textId="77777777" w:rsidR="00AC7CE1" w:rsidRPr="00F84872" w:rsidRDefault="00AC7CE1" w:rsidP="00AC7CE1">
      <w:pPr>
        <w:pStyle w:val="aff8"/>
        <w:numPr>
          <w:ilvl w:val="2"/>
          <w:numId w:val="7"/>
        </w:numPr>
        <w:overflowPunct/>
        <w:autoSpaceDE/>
        <w:autoSpaceDN/>
        <w:adjustRightInd/>
        <w:spacing w:after="120"/>
        <w:ind w:firstLineChars="0"/>
        <w:textAlignment w:val="auto"/>
        <w:rPr>
          <w:rFonts w:asciiTheme="majorBidi" w:hAnsiTheme="majorBidi" w:cstheme="majorBidi"/>
        </w:rPr>
      </w:pPr>
      <w:r>
        <w:rPr>
          <w:rFonts w:eastAsia="宋体"/>
          <w:szCs w:val="24"/>
          <w:lang w:eastAsia="zh-CN"/>
        </w:rPr>
        <w:t>Need new test case</w:t>
      </w:r>
    </w:p>
    <w:p w14:paraId="2AC21F8E" w14:textId="77777777" w:rsidR="00AC7CE1" w:rsidRPr="00393BFF" w:rsidRDefault="00AC7CE1" w:rsidP="00AC7CE1">
      <w:pPr>
        <w:pStyle w:val="aff8"/>
        <w:numPr>
          <w:ilvl w:val="3"/>
          <w:numId w:val="7"/>
        </w:numPr>
        <w:overflowPunct/>
        <w:autoSpaceDE/>
        <w:autoSpaceDN/>
        <w:adjustRightInd/>
        <w:spacing w:after="120"/>
        <w:ind w:firstLineChars="0"/>
        <w:textAlignment w:val="auto"/>
        <w:rPr>
          <w:rFonts w:asciiTheme="majorBidi" w:hAnsiTheme="majorBidi" w:cstheme="majorBidi"/>
        </w:rPr>
      </w:pPr>
      <w:r w:rsidRPr="00393BFF">
        <w:rPr>
          <w:rFonts w:eastAsia="宋体"/>
          <w:szCs w:val="24"/>
          <w:lang w:eastAsia="zh-CN"/>
        </w:rPr>
        <w:t>New test case for A.7.1.1.X Cell reselection to FR2 inter-frequency NR case for Rel-18 FR2 HST intra-band CA</w:t>
      </w:r>
    </w:p>
    <w:p w14:paraId="744145DA" w14:textId="2174BBEB" w:rsidR="00AC7CE1" w:rsidRPr="00AC7CE1" w:rsidRDefault="00AC7CE1" w:rsidP="00AC7CE1">
      <w:pPr>
        <w:pStyle w:val="aff8"/>
        <w:numPr>
          <w:ilvl w:val="3"/>
          <w:numId w:val="7"/>
        </w:numPr>
        <w:overflowPunct/>
        <w:autoSpaceDE/>
        <w:autoSpaceDN/>
        <w:adjustRightInd/>
        <w:spacing w:after="120"/>
        <w:ind w:firstLineChars="0"/>
        <w:textAlignment w:val="auto"/>
        <w:rPr>
          <w:rFonts w:asciiTheme="majorBidi" w:hAnsiTheme="majorBidi" w:cstheme="majorBidi"/>
        </w:rPr>
      </w:pPr>
      <w:r>
        <w:rPr>
          <w:rFonts w:eastAsia="宋体"/>
          <w:szCs w:val="24"/>
          <w:lang w:eastAsia="zh-CN"/>
        </w:rPr>
        <w:t xml:space="preserve">FFS define two new test cases, one for </w:t>
      </w:r>
      <w:r>
        <w:rPr>
          <w:lang w:eastAsia="ja-JP" w:bidi="hi-IN"/>
        </w:rPr>
        <w:t xml:space="preserve">UE configured with </w:t>
      </w:r>
      <w:r w:rsidRPr="000D3B0B">
        <w:rPr>
          <w:i/>
          <w:iCs/>
          <w:lang w:eastAsia="ja-JP" w:bidi="hi-IN"/>
        </w:rPr>
        <w:t>highSpeedMeasFlag-r17</w:t>
      </w:r>
      <w:r w:rsidRPr="00393BFF">
        <w:rPr>
          <w:rFonts w:eastAsia="宋体"/>
          <w:szCs w:val="24"/>
          <w:lang w:eastAsia="zh-CN"/>
        </w:rPr>
        <w:t xml:space="preserve">, the </w:t>
      </w:r>
      <w:r>
        <w:rPr>
          <w:rFonts w:eastAsia="宋体"/>
          <w:szCs w:val="24"/>
          <w:lang w:eastAsia="zh-CN"/>
        </w:rPr>
        <w:t xml:space="preserve">other for </w:t>
      </w:r>
      <w:r>
        <w:rPr>
          <w:lang w:eastAsia="ja-JP" w:bidi="hi-IN"/>
        </w:rPr>
        <w:t>UE supporting [</w:t>
      </w:r>
      <w:r>
        <w:rPr>
          <w:rFonts w:eastAsia="Malgun Gothic"/>
          <w:i/>
          <w:iCs/>
        </w:rPr>
        <w:t>measurementEnhancementCAInterFreqFR2-r18</w:t>
      </w:r>
      <w:r>
        <w:rPr>
          <w:lang w:eastAsia="ja-JP" w:bidi="hi-IN"/>
        </w:rPr>
        <w:t>]</w:t>
      </w:r>
    </w:p>
    <w:p w14:paraId="1659F87F" w14:textId="111AB30E" w:rsidR="00AC7CE1" w:rsidRDefault="00AC7CE1" w:rsidP="00AC7CE1">
      <w:pPr>
        <w:rPr>
          <w:b/>
          <w:u w:val="single"/>
          <w:lang w:eastAsia="ko-KR"/>
        </w:rPr>
      </w:pPr>
      <w:r w:rsidRPr="00AC7CE1">
        <w:rPr>
          <w:b/>
          <w:u w:val="single"/>
          <w:lang w:eastAsia="ko-KR"/>
        </w:rPr>
        <w:t>Issue 1-2-4: Necessity of Test Cases for inter-frequency measurement in connected mode</w:t>
      </w:r>
    </w:p>
    <w:p w14:paraId="3786A4E5" w14:textId="5C4880D6" w:rsidR="00AC7CE1" w:rsidRPr="00051AD8" w:rsidRDefault="00AC7CE1" w:rsidP="00AC7CE1">
      <w:pPr>
        <w:pStyle w:val="aff8"/>
        <w:numPr>
          <w:ilvl w:val="0"/>
          <w:numId w:val="7"/>
        </w:numPr>
        <w:spacing w:after="120" w:line="252" w:lineRule="auto"/>
        <w:ind w:left="644" w:firstLineChars="0"/>
        <w:textAlignment w:val="auto"/>
        <w:rPr>
          <w:bCs/>
        </w:rPr>
      </w:pPr>
      <w:r>
        <w:rPr>
          <w:bCs/>
          <w:lang w:val="en-AU"/>
        </w:rPr>
        <w:t>Agreement</w:t>
      </w:r>
      <w:r w:rsidRPr="00051AD8">
        <w:rPr>
          <w:bCs/>
          <w:lang w:val="en-AU"/>
        </w:rPr>
        <w:t>:</w:t>
      </w:r>
      <w:r w:rsidRPr="00051AD8">
        <w:rPr>
          <w:bCs/>
        </w:rPr>
        <w:t xml:space="preserve"> </w:t>
      </w:r>
    </w:p>
    <w:p w14:paraId="231EA9A5" w14:textId="5B0F97FB" w:rsidR="00AC7CE1" w:rsidRPr="003C3AC4" w:rsidRDefault="00AC7CE1" w:rsidP="003C3AC4">
      <w:pPr>
        <w:pStyle w:val="aff8"/>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To define the new </w:t>
      </w:r>
      <w:r w:rsidRPr="00C628B4">
        <w:rPr>
          <w:rFonts w:eastAsia="宋体"/>
          <w:szCs w:val="24"/>
          <w:lang w:eastAsia="zh-CN"/>
        </w:rPr>
        <w:t>test case for enhancement on inter-frequency measurement</w:t>
      </w:r>
      <w:r>
        <w:rPr>
          <w:rFonts w:eastAsia="宋体"/>
          <w:szCs w:val="24"/>
          <w:lang w:eastAsia="zh-CN"/>
        </w:rPr>
        <w:t xml:space="preserve">, both with </w:t>
      </w:r>
      <w:r w:rsidRPr="00C628B4">
        <w:rPr>
          <w:rFonts w:eastAsia="宋体"/>
          <w:szCs w:val="24"/>
          <w:lang w:eastAsia="zh-CN"/>
        </w:rPr>
        <w:t>and without SSB time index detection</w:t>
      </w:r>
      <w:r>
        <w:rPr>
          <w:rFonts w:eastAsia="宋体"/>
          <w:szCs w:val="24"/>
          <w:lang w:eastAsia="zh-CN"/>
        </w:rPr>
        <w:t xml:space="preserve"> </w:t>
      </w:r>
    </w:p>
    <w:p w14:paraId="6146D57A" w14:textId="77777777" w:rsidR="00AC7CE1" w:rsidRPr="00051AD8" w:rsidRDefault="00AC7CE1" w:rsidP="00AC7CE1">
      <w:pPr>
        <w:pStyle w:val="aff8"/>
        <w:numPr>
          <w:ilvl w:val="0"/>
          <w:numId w:val="7"/>
        </w:numPr>
        <w:spacing w:after="120" w:line="252" w:lineRule="auto"/>
        <w:ind w:left="644" w:firstLineChars="0"/>
        <w:textAlignment w:val="auto"/>
        <w:rPr>
          <w:bCs/>
        </w:rPr>
      </w:pPr>
      <w:r w:rsidRPr="00051AD8">
        <w:rPr>
          <w:bCs/>
          <w:lang w:val="en-AU"/>
        </w:rPr>
        <w:t>Way Forward:</w:t>
      </w:r>
      <w:r w:rsidRPr="00051AD8">
        <w:rPr>
          <w:bCs/>
        </w:rPr>
        <w:t xml:space="preserve"> </w:t>
      </w:r>
    </w:p>
    <w:p w14:paraId="561982B0" w14:textId="4C9A6B87" w:rsidR="00AC7CE1" w:rsidRDefault="00AC7CE1" w:rsidP="00AC7CE1">
      <w:pPr>
        <w:pStyle w:val="aff8"/>
        <w:numPr>
          <w:ilvl w:val="1"/>
          <w:numId w:val="7"/>
        </w:numPr>
        <w:overflowPunct/>
        <w:autoSpaceDE/>
        <w:autoSpaceDN/>
        <w:adjustRightInd/>
        <w:spacing w:after="120"/>
        <w:ind w:firstLineChars="0"/>
        <w:textAlignment w:val="auto"/>
        <w:rPr>
          <w:rFonts w:eastAsia="宋体"/>
          <w:szCs w:val="24"/>
          <w:lang w:eastAsia="zh-CN"/>
        </w:rPr>
      </w:pPr>
      <w:r w:rsidRPr="00AC7CE1">
        <w:rPr>
          <w:rFonts w:eastAsia="宋体"/>
          <w:szCs w:val="24"/>
          <w:lang w:eastAsia="zh-CN"/>
        </w:rPr>
        <w:t xml:space="preserve">FFS </w:t>
      </w:r>
      <w:r>
        <w:rPr>
          <w:rFonts w:eastAsia="宋体"/>
          <w:szCs w:val="24"/>
          <w:lang w:eastAsia="zh-CN"/>
        </w:rPr>
        <w:t>w</w:t>
      </w:r>
      <w:r w:rsidRPr="00AC7CE1">
        <w:rPr>
          <w:rFonts w:eastAsia="宋体"/>
          <w:szCs w:val="24"/>
          <w:lang w:eastAsia="zh-CN"/>
        </w:rPr>
        <w:t>hether to define test case for enhancement on inter-frequency measurement considering with and without gap</w:t>
      </w:r>
    </w:p>
    <w:p w14:paraId="1F52510B" w14:textId="070F156A" w:rsidR="00AC7CE1" w:rsidRDefault="00AC7CE1" w:rsidP="00AC7CE1">
      <w:pPr>
        <w:pStyle w:val="aff8"/>
        <w:numPr>
          <w:ilvl w:val="1"/>
          <w:numId w:val="7"/>
        </w:numPr>
        <w:overflowPunct/>
        <w:autoSpaceDE/>
        <w:autoSpaceDN/>
        <w:adjustRightInd/>
        <w:spacing w:after="120"/>
        <w:ind w:firstLineChars="0"/>
        <w:textAlignment w:val="auto"/>
        <w:rPr>
          <w:rFonts w:eastAsia="宋体"/>
          <w:szCs w:val="24"/>
          <w:lang w:eastAsia="zh-CN"/>
        </w:rPr>
      </w:pPr>
      <w:r w:rsidRPr="00AC7CE1">
        <w:rPr>
          <w:rFonts w:eastAsia="宋体"/>
          <w:szCs w:val="24"/>
          <w:lang w:eastAsia="zh-CN"/>
        </w:rPr>
        <w:t>FFS whether to define test case for enhancement on inter-frequency measurement considering DRX and non-DRX</w:t>
      </w:r>
    </w:p>
    <w:p w14:paraId="68B53AA7" w14:textId="515E4B9E" w:rsidR="00AC7CE1" w:rsidRPr="00AC7CE1" w:rsidRDefault="00AC7CE1" w:rsidP="00AC7CE1">
      <w:pPr>
        <w:pStyle w:val="aff8"/>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FFS</w:t>
      </w:r>
      <w:r w:rsidR="002B5D73">
        <w:rPr>
          <w:rFonts w:eastAsia="宋体"/>
          <w:szCs w:val="24"/>
          <w:lang w:eastAsia="zh-CN"/>
        </w:rPr>
        <w:t xml:space="preserve"> the </w:t>
      </w:r>
      <w:r>
        <w:rPr>
          <w:rFonts w:eastAsia="宋体"/>
          <w:szCs w:val="24"/>
          <w:lang w:eastAsia="zh-CN"/>
        </w:rPr>
        <w:t>n</w:t>
      </w:r>
      <w:r w:rsidRPr="007A3D33">
        <w:rPr>
          <w:rFonts w:eastAsia="宋体"/>
          <w:szCs w:val="24"/>
          <w:lang w:eastAsia="zh-CN"/>
        </w:rPr>
        <w:t xml:space="preserve">ew test cases </w:t>
      </w:r>
      <w:r w:rsidR="002B5D73">
        <w:rPr>
          <w:rFonts w:eastAsia="宋体"/>
          <w:szCs w:val="24"/>
          <w:lang w:eastAsia="zh-CN"/>
        </w:rPr>
        <w:t xml:space="preserve">list </w:t>
      </w:r>
      <w:r w:rsidRPr="007A3D33">
        <w:rPr>
          <w:rFonts w:eastAsia="宋体"/>
          <w:szCs w:val="24"/>
          <w:lang w:eastAsia="zh-CN"/>
        </w:rPr>
        <w:t>for inter-frequency measurements with gaps requirements for Rel-18 FR2 HST PC6</w:t>
      </w:r>
    </w:p>
    <w:p w14:paraId="4EDF378C" w14:textId="3E04B5AF" w:rsidR="00AC7CE1" w:rsidRDefault="00AC7CE1" w:rsidP="00AC7CE1">
      <w:pPr>
        <w:rPr>
          <w:b/>
          <w:u w:val="single"/>
          <w:lang w:eastAsia="ko-KR"/>
        </w:rPr>
      </w:pPr>
      <w:r w:rsidRPr="00AC7CE1">
        <w:rPr>
          <w:b/>
          <w:u w:val="single"/>
          <w:lang w:eastAsia="ko-KR"/>
        </w:rPr>
        <w:t>Issue 1-2-5: Necessity of Test Cases for S</w:t>
      </w:r>
      <w:r w:rsidR="00110926" w:rsidRPr="00AC7CE1">
        <w:rPr>
          <w:b/>
          <w:u w:val="single"/>
          <w:lang w:eastAsia="ko-KR"/>
        </w:rPr>
        <w:t>c</w:t>
      </w:r>
      <w:r w:rsidRPr="00AC7CE1">
        <w:rPr>
          <w:b/>
          <w:u w:val="single"/>
          <w:lang w:eastAsia="ko-KR"/>
        </w:rPr>
        <w:t xml:space="preserve">ell activation delay  </w:t>
      </w:r>
    </w:p>
    <w:p w14:paraId="69F31627" w14:textId="64C9F063" w:rsidR="00AC7CE1" w:rsidRPr="00AC7CE1" w:rsidRDefault="00AC7CE1" w:rsidP="00AC7CE1">
      <w:pPr>
        <w:pStyle w:val="aff8"/>
        <w:numPr>
          <w:ilvl w:val="0"/>
          <w:numId w:val="7"/>
        </w:numPr>
        <w:spacing w:after="120" w:line="252" w:lineRule="auto"/>
        <w:ind w:left="644" w:firstLineChars="0"/>
        <w:textAlignment w:val="auto"/>
        <w:rPr>
          <w:bCs/>
          <w:lang w:val="en-AU"/>
        </w:rPr>
      </w:pPr>
      <w:r w:rsidRPr="00AC7CE1">
        <w:rPr>
          <w:bCs/>
          <w:lang w:val="en-AU"/>
        </w:rPr>
        <w:t xml:space="preserve">Way Forward: </w:t>
      </w:r>
    </w:p>
    <w:p w14:paraId="6C694311" w14:textId="329B71FA" w:rsidR="00AC7CE1" w:rsidRDefault="00D5561F" w:rsidP="00AC7CE1">
      <w:pPr>
        <w:pStyle w:val="aff8"/>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New test case (s) are needed, but w</w:t>
      </w:r>
      <w:r w:rsidR="00AC7CE1">
        <w:rPr>
          <w:rFonts w:eastAsia="宋体"/>
          <w:szCs w:val="24"/>
          <w:lang w:eastAsia="zh-CN"/>
        </w:rPr>
        <w:t xml:space="preserve">hether need to define one or two new test cases is FFS: </w:t>
      </w:r>
    </w:p>
    <w:p w14:paraId="24A24BB5" w14:textId="7B454DD6" w:rsidR="00AC7CE1" w:rsidRDefault="00AC7CE1" w:rsidP="00AC7CE1">
      <w:pPr>
        <w:pStyle w:val="aff8"/>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Pr="00D80242">
        <w:rPr>
          <w:rFonts w:eastAsia="宋体"/>
          <w:szCs w:val="24"/>
          <w:lang w:eastAsia="zh-CN"/>
        </w:rPr>
        <w:t xml:space="preserve">1: </w:t>
      </w:r>
      <w:r>
        <w:rPr>
          <w:rFonts w:eastAsia="宋体"/>
          <w:szCs w:val="24"/>
          <w:lang w:eastAsia="zh-CN"/>
        </w:rPr>
        <w:t>Need new test case (s)</w:t>
      </w:r>
    </w:p>
    <w:p w14:paraId="013F3334" w14:textId="2CC801A8" w:rsidR="00AC7CE1" w:rsidRDefault="00AC7CE1" w:rsidP="00AC7CE1">
      <w:pPr>
        <w:pStyle w:val="aff8"/>
        <w:numPr>
          <w:ilvl w:val="3"/>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Pr="00D80242">
        <w:rPr>
          <w:rFonts w:eastAsia="宋体"/>
          <w:szCs w:val="24"/>
          <w:lang w:eastAsia="zh-CN"/>
        </w:rPr>
        <w:t>1</w:t>
      </w:r>
      <w:r>
        <w:rPr>
          <w:rFonts w:eastAsia="宋体"/>
          <w:szCs w:val="24"/>
          <w:lang w:eastAsia="zh-CN"/>
        </w:rPr>
        <w:t xml:space="preserve">-1: </w:t>
      </w:r>
      <w:r w:rsidRPr="00A47AE7">
        <w:rPr>
          <w:rFonts w:eastAsia="宋体"/>
          <w:szCs w:val="24"/>
          <w:lang w:eastAsia="zh-CN"/>
        </w:rPr>
        <w:t>New test case for A.7.5.3.X SCell activation and deactivation for SCell in Rel-18 FR2 HST intra-band CA</w:t>
      </w:r>
    </w:p>
    <w:p w14:paraId="52807200" w14:textId="21D5FF40" w:rsidR="00AC7CE1" w:rsidRPr="000C4FEF" w:rsidRDefault="00AC7CE1" w:rsidP="000C4FEF">
      <w:pPr>
        <w:pStyle w:val="aff8"/>
        <w:numPr>
          <w:ilvl w:val="3"/>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Option </w:t>
      </w:r>
      <w:r w:rsidRPr="00D80242">
        <w:rPr>
          <w:rFonts w:eastAsia="宋体"/>
          <w:szCs w:val="24"/>
          <w:lang w:eastAsia="zh-CN"/>
        </w:rPr>
        <w:t>1</w:t>
      </w:r>
      <w:r>
        <w:rPr>
          <w:rFonts w:eastAsia="宋体"/>
          <w:szCs w:val="24"/>
          <w:lang w:eastAsia="zh-CN"/>
        </w:rPr>
        <w:t xml:space="preserve">-2: One or two new test cases. </w:t>
      </w:r>
      <w:r w:rsidRPr="00FF521E">
        <w:rPr>
          <w:rFonts w:eastAsia="宋体"/>
          <w:szCs w:val="24"/>
          <w:lang w:eastAsia="zh-CN"/>
        </w:rPr>
        <w:t>RAN4 to define the test for direct SCell activation with delay requirement of “3 ms” by enhancing the existing “A.7.5.3.4 and</w:t>
      </w:r>
      <w:r>
        <w:rPr>
          <w:rFonts w:eastAsia="宋体"/>
          <w:szCs w:val="24"/>
          <w:lang w:eastAsia="zh-CN"/>
        </w:rPr>
        <w:t>/or</w:t>
      </w:r>
      <w:r w:rsidRPr="00FF521E">
        <w:rPr>
          <w:rFonts w:eastAsia="宋体"/>
          <w:szCs w:val="24"/>
          <w:lang w:eastAsia="zh-CN"/>
        </w:rPr>
        <w:t xml:space="preserve"> A.7.5.3.5” SCell activation delay requirement tests with the UEs supporting the optional capability of “SCellwithoutSSB”</w:t>
      </w:r>
    </w:p>
    <w:p w14:paraId="6AEDB3E1" w14:textId="4F99DC6C" w:rsidR="00AC7CE1" w:rsidRPr="00B40B30" w:rsidRDefault="00B40B30" w:rsidP="00AC7CE1">
      <w:pPr>
        <w:pStyle w:val="2"/>
        <w:rPr>
          <w:lang w:val="en-US"/>
        </w:rPr>
      </w:pPr>
      <w:r w:rsidRPr="00B40B30">
        <w:rPr>
          <w:lang w:val="en-US"/>
        </w:rPr>
        <w:t>Sub-topic 1-3</w:t>
      </w:r>
      <w:r w:rsidRPr="00B40B30">
        <w:rPr>
          <w:rFonts w:hint="eastAsia"/>
          <w:lang w:val="en-US"/>
        </w:rPr>
        <w:t>:</w:t>
      </w:r>
      <w:r w:rsidRPr="00B40B30">
        <w:rPr>
          <w:lang w:val="en-US"/>
        </w:rPr>
        <w:t xml:space="preserve"> Scope of RRM Performance Requirements for UL timing adjustment</w:t>
      </w:r>
    </w:p>
    <w:p w14:paraId="337130BB" w14:textId="7C70E88E" w:rsidR="008807E1" w:rsidRDefault="002822DD" w:rsidP="008807E1">
      <w:r w:rsidRPr="002A2A95">
        <w:t xml:space="preserve">The following agreement </w:t>
      </w:r>
      <w:r>
        <w:t xml:space="preserve">was </w:t>
      </w:r>
      <w:r w:rsidRPr="002A2A95">
        <w:t xml:space="preserve">achieved </w:t>
      </w:r>
      <w:r>
        <w:t>in</w:t>
      </w:r>
      <w:r w:rsidRPr="002A2A95">
        <w:t xml:space="preserve"> </w:t>
      </w:r>
      <w:r w:rsidR="009B29A2" w:rsidRPr="009B29A2">
        <w:t>Wednesday</w:t>
      </w:r>
      <w:r w:rsidR="009B29A2">
        <w:t xml:space="preserve"> </w:t>
      </w:r>
      <w:r w:rsidRPr="002A2A95">
        <w:t>session:</w:t>
      </w:r>
    </w:p>
    <w:tbl>
      <w:tblPr>
        <w:tblStyle w:val="aff7"/>
        <w:tblW w:w="0" w:type="auto"/>
        <w:tblLook w:val="04A0" w:firstRow="1" w:lastRow="0" w:firstColumn="1" w:lastColumn="0" w:noHBand="0" w:noVBand="1"/>
      </w:tblPr>
      <w:tblGrid>
        <w:gridCol w:w="9629"/>
      </w:tblGrid>
      <w:tr w:rsidR="008807E1" w14:paraId="640D07B6" w14:textId="77777777" w:rsidTr="00143B4C">
        <w:tc>
          <w:tcPr>
            <w:tcW w:w="9629" w:type="dxa"/>
          </w:tcPr>
          <w:p w14:paraId="23960A54" w14:textId="77777777" w:rsidR="00D5561F" w:rsidRPr="00D5561F" w:rsidRDefault="00D5561F" w:rsidP="00D5561F">
            <w:pPr>
              <w:spacing w:after="120"/>
              <w:rPr>
                <w:rFonts w:eastAsia="等线"/>
                <w:highlight w:val="green"/>
              </w:rPr>
            </w:pPr>
            <w:r w:rsidRPr="00D5561F">
              <w:rPr>
                <w:rFonts w:eastAsia="等线" w:hint="eastAsia"/>
                <w:highlight w:val="green"/>
              </w:rPr>
              <w:t>A</w:t>
            </w:r>
            <w:r w:rsidRPr="00D5561F">
              <w:rPr>
                <w:rFonts w:eastAsia="等线"/>
                <w:highlight w:val="green"/>
              </w:rPr>
              <w:t xml:space="preserve">greement: </w:t>
            </w:r>
          </w:p>
          <w:p w14:paraId="4E16F0DC" w14:textId="77777777" w:rsidR="00D5561F" w:rsidRPr="00D5561F" w:rsidRDefault="00D5561F" w:rsidP="00D5561F">
            <w:pPr>
              <w:numPr>
                <w:ilvl w:val="0"/>
                <w:numId w:val="10"/>
              </w:numPr>
              <w:spacing w:after="120"/>
              <w:rPr>
                <w:rFonts w:eastAsia="等线"/>
                <w:highlight w:val="green"/>
                <w:lang w:val="en-US"/>
              </w:rPr>
            </w:pPr>
            <w:r w:rsidRPr="00D5561F">
              <w:rPr>
                <w:rFonts w:eastAsia="等线"/>
                <w:highlight w:val="green"/>
                <w:lang w:val="en-US"/>
              </w:rPr>
              <w:t>Define a new R18 TC combining with UL timing adjustment and TCI state switch.</w:t>
            </w:r>
          </w:p>
          <w:p w14:paraId="6123188A" w14:textId="77777777" w:rsidR="00D5561F" w:rsidRPr="00D5561F" w:rsidRDefault="00D5561F" w:rsidP="00D5561F">
            <w:pPr>
              <w:numPr>
                <w:ilvl w:val="1"/>
                <w:numId w:val="10"/>
              </w:numPr>
              <w:spacing w:after="120"/>
              <w:rPr>
                <w:rFonts w:eastAsia="等线"/>
                <w:highlight w:val="green"/>
                <w:lang w:val="en-US"/>
              </w:rPr>
            </w:pPr>
            <w:r w:rsidRPr="00D5561F">
              <w:rPr>
                <w:rFonts w:eastAsia="等线"/>
                <w:highlight w:val="green"/>
                <w:lang w:val="en-US"/>
              </w:rPr>
              <w:t>Further discuss the MRTD aspect.</w:t>
            </w:r>
          </w:p>
          <w:p w14:paraId="7533ECB6" w14:textId="6D53B14A" w:rsidR="000232B2" w:rsidRPr="00D5561F" w:rsidRDefault="00D5561F" w:rsidP="00D5561F">
            <w:pPr>
              <w:numPr>
                <w:ilvl w:val="0"/>
                <w:numId w:val="10"/>
              </w:numPr>
              <w:spacing w:after="120"/>
              <w:rPr>
                <w:rFonts w:eastAsia="等线"/>
                <w:highlight w:val="green"/>
                <w:lang w:val="en-US"/>
              </w:rPr>
            </w:pPr>
            <w:r w:rsidRPr="00D5561F">
              <w:rPr>
                <w:rFonts w:eastAsia="等线" w:hint="eastAsia"/>
                <w:highlight w:val="green"/>
                <w:lang w:val="en-US"/>
              </w:rPr>
              <w:t>F</w:t>
            </w:r>
            <w:r w:rsidRPr="00D5561F">
              <w:rPr>
                <w:rFonts w:eastAsia="等线"/>
                <w:highlight w:val="green"/>
                <w:lang w:val="en-US"/>
              </w:rPr>
              <w:t>or UE passes the R18 test case, not perform the corresponding R17 test.</w:t>
            </w:r>
          </w:p>
        </w:tc>
      </w:tr>
    </w:tbl>
    <w:p w14:paraId="064879A6" w14:textId="77777777" w:rsidR="003F28A0" w:rsidRPr="008D1146" w:rsidRDefault="003F28A0" w:rsidP="003F28A0">
      <w:pPr>
        <w:pStyle w:val="2"/>
        <w:rPr>
          <w:lang w:val="en-US"/>
        </w:rPr>
      </w:pPr>
      <w:r w:rsidRPr="003F28A0">
        <w:rPr>
          <w:lang w:val="en-US"/>
        </w:rPr>
        <w:t>Sub-topic 1-4: RRM TC configuration</w:t>
      </w:r>
    </w:p>
    <w:p w14:paraId="689A582B" w14:textId="77777777" w:rsidR="003F28A0" w:rsidRPr="003F28A0" w:rsidRDefault="003F28A0" w:rsidP="003F28A0">
      <w:pPr>
        <w:rPr>
          <w:b/>
          <w:u w:val="single"/>
          <w:lang w:eastAsia="ko-KR"/>
        </w:rPr>
      </w:pPr>
      <w:r w:rsidRPr="003F28A0">
        <w:rPr>
          <w:b/>
          <w:u w:val="single"/>
          <w:lang w:eastAsia="ko-KR"/>
        </w:rPr>
        <w:t>Issue 1-4-1: Channel model and propagation condition</w:t>
      </w:r>
    </w:p>
    <w:p w14:paraId="453257B8" w14:textId="057DFEE0" w:rsidR="003F28A0" w:rsidRPr="00C9064A" w:rsidRDefault="00651BE2" w:rsidP="00C9064A">
      <w:pPr>
        <w:pStyle w:val="aff8"/>
        <w:numPr>
          <w:ilvl w:val="0"/>
          <w:numId w:val="7"/>
        </w:numPr>
        <w:spacing w:after="120" w:line="252" w:lineRule="auto"/>
        <w:ind w:left="644" w:firstLineChars="0"/>
        <w:textAlignment w:val="auto"/>
        <w:rPr>
          <w:bCs/>
          <w:lang w:val="en-AU"/>
        </w:rPr>
      </w:pPr>
      <w:r>
        <w:rPr>
          <w:bCs/>
          <w:lang w:val="en-AU"/>
        </w:rPr>
        <w:t>Way F</w:t>
      </w:r>
      <w:bookmarkStart w:id="0" w:name="_GoBack"/>
      <w:bookmarkEnd w:id="0"/>
      <w:r w:rsidR="0010421A" w:rsidRPr="00C9064A">
        <w:rPr>
          <w:bCs/>
          <w:lang w:val="en-AU"/>
        </w:rPr>
        <w:t>orward</w:t>
      </w:r>
      <w:r w:rsidR="003F28A0" w:rsidRPr="00C9064A">
        <w:rPr>
          <w:bCs/>
          <w:lang w:val="en-AU"/>
        </w:rPr>
        <w:t xml:space="preserve">: </w:t>
      </w:r>
    </w:p>
    <w:p w14:paraId="051BAE59" w14:textId="272C94E3" w:rsidR="003F28A0" w:rsidRDefault="00C9064A" w:rsidP="003F28A0">
      <w:pPr>
        <w:pStyle w:val="aff8"/>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FF</w:t>
      </w:r>
      <w:r>
        <w:rPr>
          <w:rFonts w:eastAsia="宋体" w:hint="eastAsia"/>
          <w:szCs w:val="24"/>
          <w:lang w:eastAsia="zh-CN"/>
        </w:rPr>
        <w:t>S</w:t>
      </w:r>
      <w:r>
        <w:rPr>
          <w:rFonts w:eastAsia="宋体"/>
          <w:szCs w:val="24"/>
          <w:lang w:eastAsia="zh-CN"/>
        </w:rPr>
        <w:t xml:space="preserve"> </w:t>
      </w:r>
      <w:r w:rsidR="003F28A0" w:rsidRPr="00ED777C">
        <w:rPr>
          <w:rFonts w:eastAsia="宋体"/>
          <w:szCs w:val="24"/>
          <w:lang w:eastAsia="zh-CN"/>
        </w:rPr>
        <w:t>Channel model and propagation condition</w:t>
      </w:r>
      <w:r w:rsidR="003F28A0">
        <w:rPr>
          <w:rFonts w:eastAsia="宋体"/>
          <w:szCs w:val="24"/>
          <w:lang w:eastAsia="zh-CN"/>
        </w:rPr>
        <w:t xml:space="preserve"> for the TCs corresponding to the requirements on s</w:t>
      </w:r>
      <w:r w:rsidR="003F28A0" w:rsidRPr="00232A1F">
        <w:rPr>
          <w:rFonts w:eastAsia="宋体"/>
          <w:szCs w:val="24"/>
          <w:lang w:eastAsia="zh-CN"/>
        </w:rPr>
        <w:t>imultaneous multi-panel operation for train roof-mounted FR2 high power devices</w:t>
      </w:r>
    </w:p>
    <w:p w14:paraId="11FC2C68" w14:textId="16FEF614" w:rsidR="003F28A0" w:rsidRPr="00ED777C" w:rsidRDefault="007F391B" w:rsidP="00362FA4">
      <w:pPr>
        <w:pStyle w:val="aff8"/>
        <w:numPr>
          <w:ilvl w:val="2"/>
          <w:numId w:val="7"/>
        </w:numPr>
        <w:overflowPunct/>
        <w:autoSpaceDE/>
        <w:autoSpaceDN/>
        <w:adjustRightInd/>
        <w:spacing w:after="120"/>
        <w:ind w:firstLineChars="0"/>
        <w:textAlignment w:val="auto"/>
        <w:rPr>
          <w:rFonts w:eastAsia="宋体"/>
          <w:szCs w:val="24"/>
          <w:lang w:eastAsia="zh-CN"/>
        </w:rPr>
      </w:pPr>
      <w:r w:rsidRPr="002D3329">
        <w:rPr>
          <w:rFonts w:eastAsia="宋体"/>
          <w:szCs w:val="24"/>
          <w:lang w:eastAsia="zh-CN"/>
        </w:rPr>
        <w:t>RAN4 adopts bi-directional assumption (i.e., AWGN (serving cell) and AWGN with 19444 Hz frequency offset (neighbour cell))</w:t>
      </w:r>
    </w:p>
    <w:p w14:paraId="51454832" w14:textId="77777777" w:rsidR="003F28A0" w:rsidRDefault="003F28A0" w:rsidP="003F28A0">
      <w:pPr>
        <w:rPr>
          <w:rFonts w:eastAsiaTheme="minorEastAsia" w:cstheme="minorBidi"/>
          <w:b/>
          <w:bCs/>
          <w:kern w:val="2"/>
          <w:szCs w:val="22"/>
          <w:lang w:val="en-US" w:eastAsia="ko-KR"/>
        </w:rPr>
      </w:pPr>
      <w:r w:rsidRPr="003F28A0">
        <w:rPr>
          <w:b/>
          <w:u w:val="single"/>
          <w:lang w:eastAsia="ko-KR"/>
        </w:rPr>
        <w:t>Issue 1-4-2: Test setup of AOA configuration</w:t>
      </w:r>
    </w:p>
    <w:p w14:paraId="0352F0D0" w14:textId="0DD1275B" w:rsidR="00993004" w:rsidRPr="00AC7CE1" w:rsidRDefault="00362FA4" w:rsidP="00265EE4">
      <w:pPr>
        <w:pStyle w:val="aff8"/>
        <w:numPr>
          <w:ilvl w:val="0"/>
          <w:numId w:val="7"/>
        </w:numPr>
        <w:spacing w:after="120" w:line="252" w:lineRule="auto"/>
        <w:ind w:left="644" w:firstLineChars="0"/>
        <w:textAlignment w:val="auto"/>
        <w:rPr>
          <w:bCs/>
          <w:lang w:val="en-AU"/>
        </w:rPr>
      </w:pPr>
      <w:r w:rsidRPr="00AC7CE1">
        <w:rPr>
          <w:bCs/>
          <w:lang w:val="en-AU"/>
        </w:rPr>
        <w:t>Way Forward</w:t>
      </w:r>
      <w:r w:rsidR="00993004" w:rsidRPr="00AC7CE1">
        <w:rPr>
          <w:bCs/>
          <w:lang w:val="en-AU"/>
        </w:rPr>
        <w:t xml:space="preserve">: </w:t>
      </w:r>
    </w:p>
    <w:p w14:paraId="2403356A" w14:textId="2BDF7E9D" w:rsidR="005C464D" w:rsidRDefault="00362FA4" w:rsidP="00362FA4">
      <w:pPr>
        <w:pStyle w:val="aff8"/>
        <w:numPr>
          <w:ilvl w:val="1"/>
          <w:numId w:val="7"/>
        </w:numPr>
        <w:overflowPunct/>
        <w:autoSpaceDE/>
        <w:autoSpaceDN/>
        <w:adjustRightInd/>
        <w:spacing w:after="120"/>
        <w:ind w:firstLineChars="0"/>
        <w:textAlignment w:val="auto"/>
        <w:rPr>
          <w:rFonts w:eastAsia="宋体"/>
          <w:szCs w:val="24"/>
          <w:lang w:eastAsia="zh-CN"/>
        </w:rPr>
      </w:pPr>
      <w:r w:rsidRPr="00362FA4">
        <w:rPr>
          <w:rFonts w:eastAsia="宋体"/>
          <w:szCs w:val="24"/>
          <w:lang w:eastAsia="zh-CN"/>
        </w:rPr>
        <w:t>FFS Test setup of AOA configuration for L1 measurement requirement test case</w:t>
      </w:r>
    </w:p>
    <w:p w14:paraId="5B719190" w14:textId="39E380C7" w:rsidR="00362FA4" w:rsidRPr="00362FA4" w:rsidRDefault="00362FA4" w:rsidP="00362FA4">
      <w:pPr>
        <w:pStyle w:val="aff8"/>
        <w:numPr>
          <w:ilvl w:val="1"/>
          <w:numId w:val="7"/>
        </w:numPr>
        <w:spacing w:after="120"/>
        <w:ind w:firstLineChars="0"/>
        <w:rPr>
          <w:rFonts w:eastAsia="宋体"/>
          <w:szCs w:val="24"/>
          <w:lang w:eastAsia="zh-CN"/>
        </w:rPr>
      </w:pPr>
      <w:r>
        <w:rPr>
          <w:rFonts w:eastAsia="宋体"/>
          <w:szCs w:val="24"/>
          <w:lang w:eastAsia="zh-CN"/>
        </w:rPr>
        <w:t xml:space="preserve">FFS </w:t>
      </w:r>
      <w:r w:rsidRPr="00362FA4">
        <w:rPr>
          <w:rFonts w:eastAsia="宋体"/>
          <w:szCs w:val="24"/>
          <w:lang w:eastAsia="zh-CN"/>
        </w:rPr>
        <w:t>Test setup of AOA configuration for the test cases including: Cell re-selection; SCell Activation Delay for Deactivated SCell; SA NR inter-frequency measurement; TCI switch delay</w:t>
      </w:r>
    </w:p>
    <w:p w14:paraId="38091B7C" w14:textId="6EDA22BA" w:rsidR="00362FA4" w:rsidRPr="00362FA4" w:rsidRDefault="00362FA4" w:rsidP="00362FA4">
      <w:pPr>
        <w:pStyle w:val="aff8"/>
        <w:numPr>
          <w:ilvl w:val="2"/>
          <w:numId w:val="7"/>
        </w:numPr>
        <w:overflowPunct/>
        <w:autoSpaceDE/>
        <w:autoSpaceDN/>
        <w:adjustRightInd/>
        <w:spacing w:after="120"/>
        <w:ind w:firstLineChars="0"/>
        <w:textAlignment w:val="auto"/>
        <w:rPr>
          <w:rFonts w:eastAsia="宋体"/>
          <w:szCs w:val="24"/>
          <w:lang w:eastAsia="zh-CN"/>
        </w:rPr>
      </w:pPr>
      <w:r w:rsidRPr="00362FA4">
        <w:rPr>
          <w:rFonts w:eastAsia="宋体"/>
          <w:szCs w:val="24"/>
          <w:lang w:eastAsia="zh-CN"/>
        </w:rPr>
        <w:t>The legacy test setup of AOA configuration can be reused for test case verification.</w:t>
      </w:r>
    </w:p>
    <w:p w14:paraId="10C7994B" w14:textId="14AB6609" w:rsidR="008D1146" w:rsidRDefault="008D1146" w:rsidP="008D1146">
      <w:pPr>
        <w:pStyle w:val="2"/>
        <w:rPr>
          <w:lang w:val="en-US"/>
        </w:rPr>
      </w:pPr>
      <w:r w:rsidRPr="008D1146">
        <w:rPr>
          <w:lang w:val="en-US"/>
        </w:rPr>
        <w:t>Sub-topic 1-5: Measurement Accuracy Requirement for Rel-18 FR2 HST UE</w:t>
      </w:r>
    </w:p>
    <w:p w14:paraId="627CF39C" w14:textId="77777777" w:rsidR="008D1146" w:rsidRPr="008D1146" w:rsidRDefault="008D1146" w:rsidP="008D1146">
      <w:pPr>
        <w:rPr>
          <w:b/>
          <w:u w:val="single"/>
          <w:lang w:eastAsia="ko-KR"/>
        </w:rPr>
      </w:pPr>
      <w:r w:rsidRPr="008D1146">
        <w:rPr>
          <w:b/>
          <w:u w:val="single"/>
          <w:lang w:eastAsia="ko-KR"/>
        </w:rPr>
        <w:t xml:space="preserve">Issue 1-5-1: Measurement accuracy for Rel-18 enhanced FR2 CPE with simultaneous reception </w:t>
      </w:r>
    </w:p>
    <w:p w14:paraId="6A8AD9FD" w14:textId="77777777" w:rsidR="008D1146" w:rsidRPr="001D68B7" w:rsidRDefault="008D1146" w:rsidP="0041707E">
      <w:pPr>
        <w:pStyle w:val="aff8"/>
        <w:numPr>
          <w:ilvl w:val="0"/>
          <w:numId w:val="8"/>
        </w:numPr>
        <w:ind w:firstLineChars="0"/>
        <w:rPr>
          <w:rFonts w:eastAsiaTheme="minorEastAsia"/>
          <w:lang w:val="en-US" w:eastAsia="zh-CN"/>
        </w:rPr>
      </w:pPr>
      <w:r w:rsidRPr="00464BDF">
        <w:rPr>
          <w:b/>
          <w:u w:val="single"/>
          <w:lang w:val="en-US" w:eastAsia="ko-KR"/>
        </w:rPr>
        <w:t>SS-RSRP accuracy performance requirement</w:t>
      </w:r>
    </w:p>
    <w:p w14:paraId="321A98B1" w14:textId="2617A1C4" w:rsidR="008D1146" w:rsidRPr="00AC7CE1" w:rsidRDefault="008D1146" w:rsidP="0041707E">
      <w:pPr>
        <w:pStyle w:val="aff8"/>
        <w:numPr>
          <w:ilvl w:val="0"/>
          <w:numId w:val="9"/>
        </w:numPr>
        <w:spacing w:after="120" w:line="252" w:lineRule="auto"/>
        <w:ind w:firstLineChars="0"/>
        <w:textAlignment w:val="auto"/>
        <w:rPr>
          <w:bCs/>
          <w:lang w:val="en-AU"/>
        </w:rPr>
      </w:pPr>
      <w:r>
        <w:rPr>
          <w:bCs/>
          <w:lang w:val="en-AU"/>
        </w:rPr>
        <w:t>Agreement</w:t>
      </w:r>
      <w:r w:rsidRPr="00AC7CE1">
        <w:rPr>
          <w:bCs/>
          <w:lang w:val="en-AU"/>
        </w:rPr>
        <w:t xml:space="preserve">: </w:t>
      </w:r>
    </w:p>
    <w:p w14:paraId="0637DBB1" w14:textId="77777777" w:rsidR="008D1146" w:rsidRDefault="008D1146" w:rsidP="0041707E">
      <w:pPr>
        <w:pStyle w:val="aff8"/>
        <w:numPr>
          <w:ilvl w:val="1"/>
          <w:numId w:val="9"/>
        </w:numPr>
        <w:overflowPunct/>
        <w:autoSpaceDE/>
        <w:autoSpaceDN/>
        <w:adjustRightInd/>
        <w:spacing w:after="120"/>
        <w:ind w:firstLineChars="0"/>
        <w:textAlignment w:val="auto"/>
        <w:rPr>
          <w:rFonts w:eastAsia="宋体"/>
          <w:szCs w:val="24"/>
          <w:lang w:eastAsia="zh-CN"/>
        </w:rPr>
      </w:pPr>
      <w:r w:rsidRPr="00BB0459">
        <w:rPr>
          <w:rFonts w:eastAsia="宋体"/>
          <w:szCs w:val="24"/>
          <w:lang w:eastAsia="zh-CN"/>
        </w:rPr>
        <w:t>Measurement accuracy for Rel-18 enhanced FR2 CPE with simultaneous reception</w:t>
      </w:r>
    </w:p>
    <w:p w14:paraId="27F3B692" w14:textId="77777777" w:rsidR="008D1146" w:rsidRDefault="008D1146" w:rsidP="0041707E">
      <w:pPr>
        <w:pStyle w:val="aff8"/>
        <w:numPr>
          <w:ilvl w:val="2"/>
          <w:numId w:val="9"/>
        </w:numPr>
        <w:overflowPunct/>
        <w:autoSpaceDE/>
        <w:autoSpaceDN/>
        <w:adjustRightInd/>
        <w:spacing w:after="120"/>
        <w:ind w:firstLineChars="0"/>
        <w:textAlignment w:val="auto"/>
        <w:rPr>
          <w:rFonts w:eastAsia="宋体"/>
          <w:szCs w:val="24"/>
          <w:lang w:eastAsia="zh-CN"/>
        </w:rPr>
      </w:pPr>
      <w:r w:rsidRPr="00F325CC">
        <w:rPr>
          <w:rFonts w:eastAsia="宋体"/>
          <w:szCs w:val="24"/>
          <w:lang w:eastAsia="zh-CN"/>
        </w:rPr>
        <w:t>For SS-RSRP</w:t>
      </w:r>
      <w:r>
        <w:rPr>
          <w:rFonts w:eastAsia="宋体"/>
          <w:szCs w:val="24"/>
          <w:lang w:eastAsia="zh-CN"/>
        </w:rPr>
        <w:t xml:space="preserve"> measurement (</w:t>
      </w:r>
      <w:r w:rsidRPr="00924DC8">
        <w:rPr>
          <w:rFonts w:eastAsia="宋体"/>
          <w:szCs w:val="24"/>
          <w:lang w:eastAsia="zh-CN"/>
        </w:rPr>
        <w:t>FR2 intra-frequency RSRP measurement</w:t>
      </w:r>
      <w:r>
        <w:rPr>
          <w:rFonts w:eastAsia="宋体"/>
          <w:szCs w:val="24"/>
          <w:lang w:eastAsia="zh-CN"/>
        </w:rPr>
        <w:t>)</w:t>
      </w:r>
      <w:r w:rsidRPr="00F325CC">
        <w:rPr>
          <w:rFonts w:eastAsia="宋体"/>
          <w:szCs w:val="24"/>
          <w:lang w:eastAsia="zh-CN"/>
        </w:rPr>
        <w:t xml:space="preserve">, the legacy </w:t>
      </w:r>
      <w:r w:rsidRPr="00924DC8">
        <w:rPr>
          <w:rFonts w:eastAsia="宋体"/>
          <w:szCs w:val="24"/>
          <w:lang w:eastAsia="zh-CN"/>
        </w:rPr>
        <w:t>absolute/relative accuracy performance requirement</w:t>
      </w:r>
      <w:r>
        <w:rPr>
          <w:rFonts w:eastAsia="宋体"/>
          <w:szCs w:val="24"/>
          <w:lang w:eastAsia="zh-CN"/>
        </w:rPr>
        <w:t>s</w:t>
      </w:r>
      <w:r w:rsidRPr="00F325CC">
        <w:rPr>
          <w:rFonts w:eastAsia="宋体"/>
          <w:szCs w:val="24"/>
          <w:lang w:eastAsia="zh-CN"/>
        </w:rPr>
        <w:t xml:space="preserve"> can be reused</w:t>
      </w:r>
    </w:p>
    <w:p w14:paraId="413B42EC" w14:textId="16D47F41" w:rsidR="004C4A53" w:rsidRPr="00265EE4" w:rsidRDefault="00265EE4" w:rsidP="00265EE4">
      <w:pPr>
        <w:rPr>
          <w:rFonts w:eastAsia="Malgun Gothic"/>
          <w:b/>
          <w:u w:val="single"/>
          <w:lang w:val="en-US" w:eastAsia="ko-KR"/>
        </w:rPr>
      </w:pPr>
      <w:r w:rsidRPr="00265EE4">
        <w:rPr>
          <w:b/>
          <w:u w:val="single"/>
          <w:lang w:eastAsia="ko-KR"/>
        </w:rPr>
        <w:t>Issue 1-5-2: Measurement accuracy for SCells in Rel-18 FR2 HST</w:t>
      </w:r>
      <w:r w:rsidR="00293233">
        <w:rPr>
          <w:b/>
          <w:u w:val="single"/>
          <w:lang w:eastAsia="ko-KR"/>
        </w:rPr>
        <w:t>`</w:t>
      </w:r>
    </w:p>
    <w:p w14:paraId="56521D77" w14:textId="10E96944" w:rsidR="00265EE4" w:rsidRPr="00BB0459" w:rsidRDefault="00265EE4" w:rsidP="00265EE4">
      <w:pPr>
        <w:pStyle w:val="aff8"/>
        <w:numPr>
          <w:ilvl w:val="0"/>
          <w:numId w:val="1"/>
        </w:numPr>
        <w:overflowPunct/>
        <w:autoSpaceDE/>
        <w:autoSpaceDN/>
        <w:adjustRightInd/>
        <w:spacing w:after="120"/>
        <w:ind w:left="720" w:firstLineChars="0"/>
        <w:textAlignment w:val="auto"/>
        <w:rPr>
          <w:rFonts w:eastAsia="宋体"/>
          <w:szCs w:val="24"/>
          <w:lang w:eastAsia="zh-CN"/>
        </w:rPr>
      </w:pPr>
      <w:r w:rsidRPr="00AC7CE1">
        <w:rPr>
          <w:bCs/>
          <w:lang w:val="en-AU"/>
        </w:rPr>
        <w:t>Way Forward:</w:t>
      </w:r>
    </w:p>
    <w:p w14:paraId="27413B98" w14:textId="77777777" w:rsidR="00265EE4" w:rsidRDefault="00265EE4" w:rsidP="00265EE4">
      <w:pPr>
        <w:pStyle w:val="aff8"/>
        <w:numPr>
          <w:ilvl w:val="1"/>
          <w:numId w:val="7"/>
        </w:numPr>
        <w:overflowPunct/>
        <w:autoSpaceDE/>
        <w:autoSpaceDN/>
        <w:adjustRightInd/>
        <w:spacing w:after="120"/>
        <w:ind w:firstLineChars="0"/>
        <w:textAlignment w:val="auto"/>
        <w:rPr>
          <w:rFonts w:eastAsia="宋体"/>
          <w:szCs w:val="24"/>
          <w:lang w:eastAsia="zh-CN"/>
        </w:rPr>
      </w:pPr>
      <w:r w:rsidRPr="00A95019">
        <w:rPr>
          <w:rFonts w:eastAsia="宋体"/>
          <w:szCs w:val="24"/>
          <w:lang w:eastAsia="zh-CN"/>
        </w:rPr>
        <w:t>Measurement accuracy for SCells in Rel-18 FR2 HST</w:t>
      </w:r>
    </w:p>
    <w:p w14:paraId="0C97F623" w14:textId="77777777" w:rsidR="00265EE4" w:rsidRDefault="00265EE4" w:rsidP="00265EE4">
      <w:pPr>
        <w:pStyle w:val="aff8"/>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SS-RSRP measurement, </w:t>
      </w:r>
      <w:r w:rsidRPr="00F325CC">
        <w:rPr>
          <w:rFonts w:eastAsia="宋体"/>
          <w:szCs w:val="24"/>
          <w:lang w:eastAsia="zh-CN"/>
        </w:rPr>
        <w:t>the legacy accuracy requirements</w:t>
      </w:r>
      <w:r>
        <w:rPr>
          <w:rFonts w:eastAsia="宋体"/>
          <w:szCs w:val="24"/>
          <w:lang w:eastAsia="zh-CN"/>
        </w:rPr>
        <w:t xml:space="preserve"> can be reused.</w:t>
      </w:r>
    </w:p>
    <w:p w14:paraId="3CCA4DDE" w14:textId="77777777" w:rsidR="00265EE4" w:rsidRDefault="00265EE4" w:rsidP="00265EE4">
      <w:pPr>
        <w:pStyle w:val="aff8"/>
        <w:numPr>
          <w:ilvl w:val="3"/>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FFS t</w:t>
      </w:r>
      <w:r w:rsidRPr="000C3A59">
        <w:rPr>
          <w:rFonts w:eastAsia="宋体"/>
          <w:szCs w:val="24"/>
          <w:lang w:eastAsia="zh-CN"/>
        </w:rPr>
        <w:t>he requirements contain: Intra-frequency SS-RSRP accuracy requirements and intra-frequency RSRP accuracy requirements for FR2 for CA/DC Idle Mode Measurements</w:t>
      </w:r>
    </w:p>
    <w:p w14:paraId="468CFCD4" w14:textId="77777777" w:rsidR="00265EE4" w:rsidRPr="00265EE4" w:rsidRDefault="00265EE4" w:rsidP="00265EE4">
      <w:pPr>
        <w:rPr>
          <w:b/>
          <w:u w:val="single"/>
          <w:lang w:eastAsia="ko-KR"/>
        </w:rPr>
      </w:pPr>
      <w:r w:rsidRPr="00265EE4">
        <w:rPr>
          <w:b/>
          <w:u w:val="single"/>
          <w:lang w:eastAsia="ko-KR"/>
        </w:rPr>
        <w:t>Issue 1-5-3: Measurement accuracy for inter-frequency in Rel-18 FR2 HST</w:t>
      </w:r>
    </w:p>
    <w:p w14:paraId="697FA782" w14:textId="77777777" w:rsidR="00265EE4" w:rsidRPr="00BB0459" w:rsidRDefault="00265EE4" w:rsidP="00265EE4">
      <w:pPr>
        <w:pStyle w:val="aff8"/>
        <w:numPr>
          <w:ilvl w:val="0"/>
          <w:numId w:val="1"/>
        </w:numPr>
        <w:overflowPunct/>
        <w:autoSpaceDE/>
        <w:autoSpaceDN/>
        <w:adjustRightInd/>
        <w:spacing w:after="120"/>
        <w:ind w:left="720" w:firstLineChars="0"/>
        <w:textAlignment w:val="auto"/>
        <w:rPr>
          <w:rFonts w:eastAsia="宋体"/>
          <w:szCs w:val="24"/>
          <w:lang w:eastAsia="zh-CN"/>
        </w:rPr>
      </w:pPr>
      <w:r w:rsidRPr="00AC7CE1">
        <w:rPr>
          <w:bCs/>
          <w:lang w:val="en-AU"/>
        </w:rPr>
        <w:lastRenderedPageBreak/>
        <w:t>Way Forward:</w:t>
      </w:r>
    </w:p>
    <w:p w14:paraId="0D620B14" w14:textId="77777777" w:rsidR="00265EE4" w:rsidRDefault="00265EE4" w:rsidP="00265EE4">
      <w:pPr>
        <w:pStyle w:val="aff8"/>
        <w:numPr>
          <w:ilvl w:val="1"/>
          <w:numId w:val="7"/>
        </w:numPr>
        <w:overflowPunct/>
        <w:autoSpaceDE/>
        <w:autoSpaceDN/>
        <w:adjustRightInd/>
        <w:spacing w:after="120"/>
        <w:ind w:firstLineChars="0"/>
        <w:textAlignment w:val="auto"/>
        <w:rPr>
          <w:rFonts w:eastAsia="宋体"/>
          <w:szCs w:val="24"/>
          <w:lang w:eastAsia="zh-CN"/>
        </w:rPr>
      </w:pPr>
      <w:r w:rsidRPr="000C3A59">
        <w:rPr>
          <w:rFonts w:eastAsia="宋体"/>
          <w:szCs w:val="24"/>
          <w:lang w:eastAsia="zh-CN"/>
        </w:rPr>
        <w:t>Measurement accuracy for inter-frequency in Rel-18 FR2 HST</w:t>
      </w:r>
    </w:p>
    <w:p w14:paraId="054FA54F" w14:textId="77777777" w:rsidR="00265EE4" w:rsidRDefault="00265EE4" w:rsidP="00265EE4">
      <w:pPr>
        <w:pStyle w:val="aff8"/>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SS-RSRP measurement, </w:t>
      </w:r>
      <w:r w:rsidRPr="000C3A59">
        <w:rPr>
          <w:rFonts w:eastAsia="宋体"/>
          <w:szCs w:val="24"/>
          <w:lang w:eastAsia="zh-CN"/>
        </w:rPr>
        <w:t xml:space="preserve">the existing inter-frequency RSRP measurement accuracy </w:t>
      </w:r>
      <w:r>
        <w:rPr>
          <w:rFonts w:eastAsia="宋体"/>
          <w:szCs w:val="24"/>
          <w:lang w:eastAsia="zh-CN"/>
        </w:rPr>
        <w:t>requirements are</w:t>
      </w:r>
      <w:r w:rsidRPr="000C3A59">
        <w:rPr>
          <w:rFonts w:eastAsia="宋体"/>
          <w:szCs w:val="24"/>
          <w:lang w:eastAsia="zh-CN"/>
        </w:rPr>
        <w:t xml:space="preserve"> applicable</w:t>
      </w:r>
      <w:r>
        <w:rPr>
          <w:rFonts w:eastAsia="宋体"/>
          <w:szCs w:val="24"/>
          <w:lang w:eastAsia="zh-CN"/>
        </w:rPr>
        <w:t>.</w:t>
      </w:r>
    </w:p>
    <w:p w14:paraId="7335B8AF" w14:textId="21A6718B" w:rsidR="00CB5B8C" w:rsidRPr="00BA566E" w:rsidRDefault="00265EE4" w:rsidP="00BA566E">
      <w:pPr>
        <w:pStyle w:val="aff8"/>
        <w:numPr>
          <w:ilvl w:val="3"/>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FFS t</w:t>
      </w:r>
      <w:r w:rsidRPr="000C3A59">
        <w:rPr>
          <w:rFonts w:eastAsia="宋体"/>
          <w:szCs w:val="24"/>
          <w:lang w:eastAsia="zh-CN"/>
        </w:rPr>
        <w:t>he requirements contain: Inter-frequency SS-RSRP accuracy requirements and Inter-frequency RSRP accuracy requirements for FR2 for CA/DC Idle Mode Measurements</w:t>
      </w:r>
    </w:p>
    <w:sectPr w:rsidR="00CB5B8C" w:rsidRPr="00BA566E" w:rsidSect="008E4070">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CB988D" w14:textId="77777777" w:rsidR="00E53617" w:rsidRDefault="00E53617">
      <w:r>
        <w:separator/>
      </w:r>
    </w:p>
  </w:endnote>
  <w:endnote w:type="continuationSeparator" w:id="0">
    <w:p w14:paraId="519354C9" w14:textId="77777777" w:rsidR="00E53617" w:rsidRDefault="00E53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MS Mincho">
    <w:altName w:val="Yu Gothic UI"/>
    <w:panose1 w:val="02020609040205080304"/>
    <w:charset w:val="80"/>
    <w:family w:val="roma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44CBF4" w14:textId="77777777" w:rsidR="00E53617" w:rsidRDefault="00E53617">
      <w:r>
        <w:separator/>
      </w:r>
    </w:p>
  </w:footnote>
  <w:footnote w:type="continuationSeparator" w:id="0">
    <w:p w14:paraId="198B1900" w14:textId="77777777" w:rsidR="00E53617" w:rsidRDefault="00E5361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 w15:restartNumberingAfterBreak="0">
    <w:nsid w:val="3FAE2998"/>
    <w:multiLevelType w:val="hybridMultilevel"/>
    <w:tmpl w:val="997A7F64"/>
    <w:lvl w:ilvl="0" w:tplc="18090001">
      <w:start w:val="1"/>
      <w:numFmt w:val="bullet"/>
      <w:lvlText w:val=""/>
      <w:lvlJc w:val="left"/>
      <w:pPr>
        <w:ind w:left="1544" w:hanging="420"/>
      </w:pPr>
      <w:rPr>
        <w:rFonts w:ascii="Symbol" w:hAnsi="Symbol" w:hint="default"/>
      </w:rPr>
    </w:lvl>
    <w:lvl w:ilvl="1" w:tplc="FFFFFFFF">
      <w:start w:val="1"/>
      <w:numFmt w:val="bullet"/>
      <w:lvlText w:val="o"/>
      <w:lvlJc w:val="left"/>
      <w:pPr>
        <w:ind w:left="1964" w:hanging="420"/>
      </w:pPr>
      <w:rPr>
        <w:rFonts w:ascii="Courier New" w:hAnsi="Courier New" w:cs="Courier New" w:hint="default"/>
        <w:color w:val="000000" w:themeColor="text1"/>
      </w:rPr>
    </w:lvl>
    <w:lvl w:ilvl="2" w:tplc="18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7" w15:restartNumberingAfterBreak="0">
    <w:nsid w:val="591138FC"/>
    <w:multiLevelType w:val="hybridMultilevel"/>
    <w:tmpl w:val="87AEB96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D9E06C6"/>
    <w:multiLevelType w:val="hybridMultilevel"/>
    <w:tmpl w:val="3D38E532"/>
    <w:lvl w:ilvl="0" w:tplc="8D58E54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6"/>
  </w:num>
  <w:num w:numId="2">
    <w:abstractNumId w:val="1"/>
  </w:num>
  <w:num w:numId="3">
    <w:abstractNumId w:val="5"/>
  </w:num>
  <w:num w:numId="4">
    <w:abstractNumId w:val="0"/>
  </w:num>
  <w:num w:numId="5">
    <w:abstractNumId w:val="3"/>
  </w:num>
  <w:num w:numId="6">
    <w:abstractNumId w:val="4"/>
  </w:num>
  <w:num w:numId="7">
    <w:abstractNumId w:val="8"/>
  </w:num>
  <w:num w:numId="8">
    <w:abstractNumId w:val="9"/>
  </w:num>
  <w:num w:numId="9">
    <w:abstractNumId w:val="2"/>
  </w:num>
  <w:num w:numId="10">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2B6A"/>
    <w:rsid w:val="00002FB7"/>
    <w:rsid w:val="0000328E"/>
    <w:rsid w:val="00004165"/>
    <w:rsid w:val="00006750"/>
    <w:rsid w:val="00006D83"/>
    <w:rsid w:val="00007050"/>
    <w:rsid w:val="000118C5"/>
    <w:rsid w:val="00013327"/>
    <w:rsid w:val="000172F1"/>
    <w:rsid w:val="00017971"/>
    <w:rsid w:val="00017D80"/>
    <w:rsid w:val="00020C56"/>
    <w:rsid w:val="000232B2"/>
    <w:rsid w:val="00026ACC"/>
    <w:rsid w:val="00030A2F"/>
    <w:rsid w:val="0003171D"/>
    <w:rsid w:val="00031C1D"/>
    <w:rsid w:val="000324DB"/>
    <w:rsid w:val="0003399B"/>
    <w:rsid w:val="0003460E"/>
    <w:rsid w:val="00035C50"/>
    <w:rsid w:val="00041A94"/>
    <w:rsid w:val="000457A1"/>
    <w:rsid w:val="00046465"/>
    <w:rsid w:val="00050001"/>
    <w:rsid w:val="00051AD8"/>
    <w:rsid w:val="00052041"/>
    <w:rsid w:val="00052C42"/>
    <w:rsid w:val="0005326A"/>
    <w:rsid w:val="0006266D"/>
    <w:rsid w:val="000631F5"/>
    <w:rsid w:val="00063840"/>
    <w:rsid w:val="00065506"/>
    <w:rsid w:val="0006665E"/>
    <w:rsid w:val="00071784"/>
    <w:rsid w:val="00073046"/>
    <w:rsid w:val="0007382E"/>
    <w:rsid w:val="00073FE6"/>
    <w:rsid w:val="00074561"/>
    <w:rsid w:val="00074D05"/>
    <w:rsid w:val="000766E1"/>
    <w:rsid w:val="00077FF6"/>
    <w:rsid w:val="00080D82"/>
    <w:rsid w:val="00081692"/>
    <w:rsid w:val="00082C46"/>
    <w:rsid w:val="00082D50"/>
    <w:rsid w:val="00082DE1"/>
    <w:rsid w:val="000832F2"/>
    <w:rsid w:val="00085A0E"/>
    <w:rsid w:val="00085FB8"/>
    <w:rsid w:val="00087548"/>
    <w:rsid w:val="0009266D"/>
    <w:rsid w:val="000936FB"/>
    <w:rsid w:val="00093E7E"/>
    <w:rsid w:val="00096A3F"/>
    <w:rsid w:val="00096E62"/>
    <w:rsid w:val="000A07F7"/>
    <w:rsid w:val="000A1830"/>
    <w:rsid w:val="000A4121"/>
    <w:rsid w:val="000A4AA3"/>
    <w:rsid w:val="000A51F7"/>
    <w:rsid w:val="000A550E"/>
    <w:rsid w:val="000B0960"/>
    <w:rsid w:val="000B1A55"/>
    <w:rsid w:val="000B20BB"/>
    <w:rsid w:val="000B2EF6"/>
    <w:rsid w:val="000B2FA6"/>
    <w:rsid w:val="000B4AA0"/>
    <w:rsid w:val="000B54CB"/>
    <w:rsid w:val="000B5988"/>
    <w:rsid w:val="000B5C9C"/>
    <w:rsid w:val="000B5FAC"/>
    <w:rsid w:val="000C2553"/>
    <w:rsid w:val="000C38C3"/>
    <w:rsid w:val="000C4287"/>
    <w:rsid w:val="000C4549"/>
    <w:rsid w:val="000C4FEF"/>
    <w:rsid w:val="000D09FD"/>
    <w:rsid w:val="000D1229"/>
    <w:rsid w:val="000D19DE"/>
    <w:rsid w:val="000D3407"/>
    <w:rsid w:val="000D44FB"/>
    <w:rsid w:val="000D48B3"/>
    <w:rsid w:val="000D4D03"/>
    <w:rsid w:val="000D574B"/>
    <w:rsid w:val="000D6C65"/>
    <w:rsid w:val="000D6CFC"/>
    <w:rsid w:val="000E007B"/>
    <w:rsid w:val="000E537B"/>
    <w:rsid w:val="000E57D0"/>
    <w:rsid w:val="000E701E"/>
    <w:rsid w:val="000E7858"/>
    <w:rsid w:val="000F39CA"/>
    <w:rsid w:val="00101630"/>
    <w:rsid w:val="0010421A"/>
    <w:rsid w:val="00104520"/>
    <w:rsid w:val="00104D4C"/>
    <w:rsid w:val="00107927"/>
    <w:rsid w:val="00110926"/>
    <w:rsid w:val="00110E26"/>
    <w:rsid w:val="00111321"/>
    <w:rsid w:val="0011149C"/>
    <w:rsid w:val="001128E7"/>
    <w:rsid w:val="00112C7D"/>
    <w:rsid w:val="00115462"/>
    <w:rsid w:val="001173E0"/>
    <w:rsid w:val="00117BD6"/>
    <w:rsid w:val="001206C2"/>
    <w:rsid w:val="00121978"/>
    <w:rsid w:val="00123422"/>
    <w:rsid w:val="00124B6A"/>
    <w:rsid w:val="00130462"/>
    <w:rsid w:val="00133EBC"/>
    <w:rsid w:val="00136D4C"/>
    <w:rsid w:val="00142538"/>
    <w:rsid w:val="00142BB9"/>
    <w:rsid w:val="00143402"/>
    <w:rsid w:val="00143B4C"/>
    <w:rsid w:val="00144F96"/>
    <w:rsid w:val="001509F0"/>
    <w:rsid w:val="00151592"/>
    <w:rsid w:val="00151EAC"/>
    <w:rsid w:val="00153528"/>
    <w:rsid w:val="00154E68"/>
    <w:rsid w:val="001552BE"/>
    <w:rsid w:val="00157DDC"/>
    <w:rsid w:val="00162548"/>
    <w:rsid w:val="00172183"/>
    <w:rsid w:val="00172383"/>
    <w:rsid w:val="00174188"/>
    <w:rsid w:val="001751AB"/>
    <w:rsid w:val="00175A3F"/>
    <w:rsid w:val="001807C7"/>
    <w:rsid w:val="00180E09"/>
    <w:rsid w:val="00183D4C"/>
    <w:rsid w:val="00183F6D"/>
    <w:rsid w:val="0018670E"/>
    <w:rsid w:val="0019219A"/>
    <w:rsid w:val="0019427F"/>
    <w:rsid w:val="00195077"/>
    <w:rsid w:val="001A033F"/>
    <w:rsid w:val="001A08AA"/>
    <w:rsid w:val="001A59CB"/>
    <w:rsid w:val="001B07C3"/>
    <w:rsid w:val="001B59BC"/>
    <w:rsid w:val="001B7991"/>
    <w:rsid w:val="001C00DE"/>
    <w:rsid w:val="001C0900"/>
    <w:rsid w:val="001C1409"/>
    <w:rsid w:val="001C2AE6"/>
    <w:rsid w:val="001C2FF6"/>
    <w:rsid w:val="001C4A89"/>
    <w:rsid w:val="001C6177"/>
    <w:rsid w:val="001C6458"/>
    <w:rsid w:val="001D0363"/>
    <w:rsid w:val="001D12B4"/>
    <w:rsid w:val="001D1B07"/>
    <w:rsid w:val="001D1D08"/>
    <w:rsid w:val="001D51CD"/>
    <w:rsid w:val="001D7625"/>
    <w:rsid w:val="001D7D94"/>
    <w:rsid w:val="001E0A28"/>
    <w:rsid w:val="001E311F"/>
    <w:rsid w:val="001E4218"/>
    <w:rsid w:val="001E5A71"/>
    <w:rsid w:val="001E6C4D"/>
    <w:rsid w:val="001F0B20"/>
    <w:rsid w:val="001F0CCC"/>
    <w:rsid w:val="001F2A52"/>
    <w:rsid w:val="001F2FEB"/>
    <w:rsid w:val="00200A62"/>
    <w:rsid w:val="0020175D"/>
    <w:rsid w:val="00202BC2"/>
    <w:rsid w:val="00203740"/>
    <w:rsid w:val="00206173"/>
    <w:rsid w:val="002068D7"/>
    <w:rsid w:val="00210B31"/>
    <w:rsid w:val="00211FDF"/>
    <w:rsid w:val="002136AE"/>
    <w:rsid w:val="002138EA"/>
    <w:rsid w:val="002139EA"/>
    <w:rsid w:val="00213E72"/>
    <w:rsid w:val="00213F84"/>
    <w:rsid w:val="0021461C"/>
    <w:rsid w:val="00214FBD"/>
    <w:rsid w:val="00217BCC"/>
    <w:rsid w:val="00217C52"/>
    <w:rsid w:val="00221E08"/>
    <w:rsid w:val="00222897"/>
    <w:rsid w:val="00222B0C"/>
    <w:rsid w:val="00224C81"/>
    <w:rsid w:val="00225D1B"/>
    <w:rsid w:val="00230F97"/>
    <w:rsid w:val="00235394"/>
    <w:rsid w:val="00235577"/>
    <w:rsid w:val="002371B2"/>
    <w:rsid w:val="002435CA"/>
    <w:rsid w:val="0024469F"/>
    <w:rsid w:val="0024484E"/>
    <w:rsid w:val="00250B5B"/>
    <w:rsid w:val="00251687"/>
    <w:rsid w:val="00252DB8"/>
    <w:rsid w:val="002537BC"/>
    <w:rsid w:val="00253E33"/>
    <w:rsid w:val="002559E4"/>
    <w:rsid w:val="00255C58"/>
    <w:rsid w:val="00260EC7"/>
    <w:rsid w:val="00261539"/>
    <w:rsid w:val="0026179F"/>
    <w:rsid w:val="00262AFA"/>
    <w:rsid w:val="00265EE4"/>
    <w:rsid w:val="002666AE"/>
    <w:rsid w:val="00271C87"/>
    <w:rsid w:val="00273447"/>
    <w:rsid w:val="00273CBC"/>
    <w:rsid w:val="00274E1A"/>
    <w:rsid w:val="00274E25"/>
    <w:rsid w:val="002775B1"/>
    <w:rsid w:val="002775B9"/>
    <w:rsid w:val="002811C4"/>
    <w:rsid w:val="00282213"/>
    <w:rsid w:val="002822DD"/>
    <w:rsid w:val="00284016"/>
    <w:rsid w:val="002846BB"/>
    <w:rsid w:val="002858BF"/>
    <w:rsid w:val="00290465"/>
    <w:rsid w:val="002923F5"/>
    <w:rsid w:val="00292C05"/>
    <w:rsid w:val="00293233"/>
    <w:rsid w:val="0029339E"/>
    <w:rsid w:val="002939AF"/>
    <w:rsid w:val="00294491"/>
    <w:rsid w:val="00294BDE"/>
    <w:rsid w:val="00296EF2"/>
    <w:rsid w:val="002A0CED"/>
    <w:rsid w:val="002A282D"/>
    <w:rsid w:val="002A2A95"/>
    <w:rsid w:val="002A2A97"/>
    <w:rsid w:val="002A4CD0"/>
    <w:rsid w:val="002A66C7"/>
    <w:rsid w:val="002A68CE"/>
    <w:rsid w:val="002A7DA6"/>
    <w:rsid w:val="002B0A3E"/>
    <w:rsid w:val="002B2802"/>
    <w:rsid w:val="002B516C"/>
    <w:rsid w:val="002B5D73"/>
    <w:rsid w:val="002B5E1D"/>
    <w:rsid w:val="002B5F75"/>
    <w:rsid w:val="002B60C1"/>
    <w:rsid w:val="002C0C04"/>
    <w:rsid w:val="002C0F4C"/>
    <w:rsid w:val="002C26FD"/>
    <w:rsid w:val="002C3E96"/>
    <w:rsid w:val="002C4A67"/>
    <w:rsid w:val="002C4B52"/>
    <w:rsid w:val="002C7AF3"/>
    <w:rsid w:val="002D03E5"/>
    <w:rsid w:val="002D125C"/>
    <w:rsid w:val="002D36EB"/>
    <w:rsid w:val="002D4BA6"/>
    <w:rsid w:val="002D6BDF"/>
    <w:rsid w:val="002E2CE9"/>
    <w:rsid w:val="002E3BF7"/>
    <w:rsid w:val="002E403E"/>
    <w:rsid w:val="002E4C74"/>
    <w:rsid w:val="002E67EC"/>
    <w:rsid w:val="002E6C54"/>
    <w:rsid w:val="002F158C"/>
    <w:rsid w:val="002F3392"/>
    <w:rsid w:val="002F4093"/>
    <w:rsid w:val="002F5636"/>
    <w:rsid w:val="00300420"/>
    <w:rsid w:val="003016B0"/>
    <w:rsid w:val="00301F3E"/>
    <w:rsid w:val="003022A5"/>
    <w:rsid w:val="00307E51"/>
    <w:rsid w:val="00311363"/>
    <w:rsid w:val="00311DE8"/>
    <w:rsid w:val="0031218D"/>
    <w:rsid w:val="00314E80"/>
    <w:rsid w:val="00315294"/>
    <w:rsid w:val="00315867"/>
    <w:rsid w:val="00321150"/>
    <w:rsid w:val="00322D5D"/>
    <w:rsid w:val="00323E62"/>
    <w:rsid w:val="003260D7"/>
    <w:rsid w:val="00336697"/>
    <w:rsid w:val="00337CA6"/>
    <w:rsid w:val="00341472"/>
    <w:rsid w:val="00341770"/>
    <w:rsid w:val="003418CB"/>
    <w:rsid w:val="00341F80"/>
    <w:rsid w:val="00345755"/>
    <w:rsid w:val="00353CB7"/>
    <w:rsid w:val="00355873"/>
    <w:rsid w:val="0035660F"/>
    <w:rsid w:val="003628B9"/>
    <w:rsid w:val="00362D8F"/>
    <w:rsid w:val="00362FA4"/>
    <w:rsid w:val="00365DB3"/>
    <w:rsid w:val="00367724"/>
    <w:rsid w:val="00370987"/>
    <w:rsid w:val="003710BA"/>
    <w:rsid w:val="003711DE"/>
    <w:rsid w:val="0037209D"/>
    <w:rsid w:val="003770F6"/>
    <w:rsid w:val="00383E37"/>
    <w:rsid w:val="0038601D"/>
    <w:rsid w:val="00386A4D"/>
    <w:rsid w:val="00393042"/>
    <w:rsid w:val="00394AD5"/>
    <w:rsid w:val="0039586D"/>
    <w:rsid w:val="0039642D"/>
    <w:rsid w:val="00397CA8"/>
    <w:rsid w:val="003A2E40"/>
    <w:rsid w:val="003A3B74"/>
    <w:rsid w:val="003B0158"/>
    <w:rsid w:val="003B3E8D"/>
    <w:rsid w:val="003B40B6"/>
    <w:rsid w:val="003B56DB"/>
    <w:rsid w:val="003B6867"/>
    <w:rsid w:val="003B6B74"/>
    <w:rsid w:val="003B755E"/>
    <w:rsid w:val="003C1323"/>
    <w:rsid w:val="003C228E"/>
    <w:rsid w:val="003C2D3C"/>
    <w:rsid w:val="003C38DB"/>
    <w:rsid w:val="003C3AC4"/>
    <w:rsid w:val="003C51E7"/>
    <w:rsid w:val="003C6893"/>
    <w:rsid w:val="003C6DE2"/>
    <w:rsid w:val="003D1EFD"/>
    <w:rsid w:val="003D28BF"/>
    <w:rsid w:val="003D2AC7"/>
    <w:rsid w:val="003D3EAD"/>
    <w:rsid w:val="003D4215"/>
    <w:rsid w:val="003D4C47"/>
    <w:rsid w:val="003D7719"/>
    <w:rsid w:val="003E03BF"/>
    <w:rsid w:val="003E108C"/>
    <w:rsid w:val="003E1A01"/>
    <w:rsid w:val="003E40EE"/>
    <w:rsid w:val="003E53ED"/>
    <w:rsid w:val="003E7463"/>
    <w:rsid w:val="003E7C5C"/>
    <w:rsid w:val="003F1C1B"/>
    <w:rsid w:val="003F28A0"/>
    <w:rsid w:val="003F3A2F"/>
    <w:rsid w:val="003F4850"/>
    <w:rsid w:val="003F74D3"/>
    <w:rsid w:val="00401144"/>
    <w:rsid w:val="00404831"/>
    <w:rsid w:val="00404887"/>
    <w:rsid w:val="00407661"/>
    <w:rsid w:val="00410314"/>
    <w:rsid w:val="00411652"/>
    <w:rsid w:val="00412063"/>
    <w:rsid w:val="00412EB1"/>
    <w:rsid w:val="00413DDE"/>
    <w:rsid w:val="00414118"/>
    <w:rsid w:val="00416084"/>
    <w:rsid w:val="0041707E"/>
    <w:rsid w:val="0042146C"/>
    <w:rsid w:val="00422F4C"/>
    <w:rsid w:val="00424F8C"/>
    <w:rsid w:val="00425F83"/>
    <w:rsid w:val="00426275"/>
    <w:rsid w:val="004271BA"/>
    <w:rsid w:val="004271F3"/>
    <w:rsid w:val="00430497"/>
    <w:rsid w:val="00430EA5"/>
    <w:rsid w:val="0043121D"/>
    <w:rsid w:val="00434DC1"/>
    <w:rsid w:val="004350F4"/>
    <w:rsid w:val="004376B3"/>
    <w:rsid w:val="00440008"/>
    <w:rsid w:val="0044034E"/>
    <w:rsid w:val="004412A0"/>
    <w:rsid w:val="00442337"/>
    <w:rsid w:val="0044420A"/>
    <w:rsid w:val="00446408"/>
    <w:rsid w:val="004472F0"/>
    <w:rsid w:val="00450F27"/>
    <w:rsid w:val="004510E5"/>
    <w:rsid w:val="0045136F"/>
    <w:rsid w:val="00456A75"/>
    <w:rsid w:val="00461731"/>
    <w:rsid w:val="00461D72"/>
    <w:rsid w:val="00461E39"/>
    <w:rsid w:val="00462D3A"/>
    <w:rsid w:val="00463521"/>
    <w:rsid w:val="00471125"/>
    <w:rsid w:val="0047437A"/>
    <w:rsid w:val="004743A6"/>
    <w:rsid w:val="00480E42"/>
    <w:rsid w:val="00481548"/>
    <w:rsid w:val="00484C5D"/>
    <w:rsid w:val="0048543E"/>
    <w:rsid w:val="004868C1"/>
    <w:rsid w:val="0048750F"/>
    <w:rsid w:val="004917BB"/>
    <w:rsid w:val="004A17E9"/>
    <w:rsid w:val="004A1C51"/>
    <w:rsid w:val="004A495F"/>
    <w:rsid w:val="004A5AB1"/>
    <w:rsid w:val="004A7544"/>
    <w:rsid w:val="004B6B0F"/>
    <w:rsid w:val="004C4A53"/>
    <w:rsid w:val="004C54E5"/>
    <w:rsid w:val="004C7DC8"/>
    <w:rsid w:val="004D21B0"/>
    <w:rsid w:val="004D737D"/>
    <w:rsid w:val="004E1F5C"/>
    <w:rsid w:val="004E2659"/>
    <w:rsid w:val="004E39EE"/>
    <w:rsid w:val="004E475C"/>
    <w:rsid w:val="004E56E0"/>
    <w:rsid w:val="004E5ADD"/>
    <w:rsid w:val="004E7329"/>
    <w:rsid w:val="004F1F94"/>
    <w:rsid w:val="004F24A3"/>
    <w:rsid w:val="004F2CB0"/>
    <w:rsid w:val="004F5B2D"/>
    <w:rsid w:val="005017F7"/>
    <w:rsid w:val="00501FA7"/>
    <w:rsid w:val="005034DC"/>
    <w:rsid w:val="005054F5"/>
    <w:rsid w:val="00505BFA"/>
    <w:rsid w:val="0050622D"/>
    <w:rsid w:val="005071B4"/>
    <w:rsid w:val="00507687"/>
    <w:rsid w:val="005117A9"/>
    <w:rsid w:val="00511F57"/>
    <w:rsid w:val="00512D8C"/>
    <w:rsid w:val="00515CBE"/>
    <w:rsid w:val="00515E2B"/>
    <w:rsid w:val="00516FEC"/>
    <w:rsid w:val="00522A7E"/>
    <w:rsid w:val="00522F20"/>
    <w:rsid w:val="005232E6"/>
    <w:rsid w:val="00526361"/>
    <w:rsid w:val="005279CE"/>
    <w:rsid w:val="005308DB"/>
    <w:rsid w:val="00530A2E"/>
    <w:rsid w:val="00530FBE"/>
    <w:rsid w:val="00531205"/>
    <w:rsid w:val="00532BA3"/>
    <w:rsid w:val="00533159"/>
    <w:rsid w:val="005339DB"/>
    <w:rsid w:val="00534C89"/>
    <w:rsid w:val="00535DFB"/>
    <w:rsid w:val="00541573"/>
    <w:rsid w:val="0054348A"/>
    <w:rsid w:val="00546DA8"/>
    <w:rsid w:val="005516C9"/>
    <w:rsid w:val="005521BD"/>
    <w:rsid w:val="00560AF3"/>
    <w:rsid w:val="00563718"/>
    <w:rsid w:val="0056486E"/>
    <w:rsid w:val="0057004D"/>
    <w:rsid w:val="0057032F"/>
    <w:rsid w:val="00571777"/>
    <w:rsid w:val="00572138"/>
    <w:rsid w:val="00572F41"/>
    <w:rsid w:val="00580FF5"/>
    <w:rsid w:val="0058204C"/>
    <w:rsid w:val="0058519C"/>
    <w:rsid w:val="00586036"/>
    <w:rsid w:val="00587C6B"/>
    <w:rsid w:val="0059069D"/>
    <w:rsid w:val="0059149A"/>
    <w:rsid w:val="00592E0E"/>
    <w:rsid w:val="00593920"/>
    <w:rsid w:val="00593E8E"/>
    <w:rsid w:val="005956EE"/>
    <w:rsid w:val="00596DE2"/>
    <w:rsid w:val="00596FFF"/>
    <w:rsid w:val="005A06C8"/>
    <w:rsid w:val="005A083E"/>
    <w:rsid w:val="005B4802"/>
    <w:rsid w:val="005B58E4"/>
    <w:rsid w:val="005B694E"/>
    <w:rsid w:val="005C1EA6"/>
    <w:rsid w:val="005C39F0"/>
    <w:rsid w:val="005C464D"/>
    <w:rsid w:val="005D05D9"/>
    <w:rsid w:val="005D0B99"/>
    <w:rsid w:val="005D1453"/>
    <w:rsid w:val="005D308E"/>
    <w:rsid w:val="005D3A48"/>
    <w:rsid w:val="005D445B"/>
    <w:rsid w:val="005D7AF8"/>
    <w:rsid w:val="005E17BF"/>
    <w:rsid w:val="005E2AAE"/>
    <w:rsid w:val="005E366A"/>
    <w:rsid w:val="005F03DA"/>
    <w:rsid w:val="005F2145"/>
    <w:rsid w:val="005F39A5"/>
    <w:rsid w:val="005F648E"/>
    <w:rsid w:val="006016E1"/>
    <w:rsid w:val="00601700"/>
    <w:rsid w:val="0060291D"/>
    <w:rsid w:val="00602D27"/>
    <w:rsid w:val="00611335"/>
    <w:rsid w:val="00613697"/>
    <w:rsid w:val="006144A1"/>
    <w:rsid w:val="00615EBB"/>
    <w:rsid w:val="00616096"/>
    <w:rsid w:val="006160A2"/>
    <w:rsid w:val="00620323"/>
    <w:rsid w:val="00627282"/>
    <w:rsid w:val="006302AA"/>
    <w:rsid w:val="0063332B"/>
    <w:rsid w:val="0063372C"/>
    <w:rsid w:val="006363BD"/>
    <w:rsid w:val="006412DC"/>
    <w:rsid w:val="00641392"/>
    <w:rsid w:val="006418C7"/>
    <w:rsid w:val="00642BC6"/>
    <w:rsid w:val="00644790"/>
    <w:rsid w:val="0064573E"/>
    <w:rsid w:val="006501AF"/>
    <w:rsid w:val="00650DDE"/>
    <w:rsid w:val="00651BE2"/>
    <w:rsid w:val="00653BCF"/>
    <w:rsid w:val="006546BB"/>
    <w:rsid w:val="0065505B"/>
    <w:rsid w:val="00655AF2"/>
    <w:rsid w:val="00656631"/>
    <w:rsid w:val="006600C7"/>
    <w:rsid w:val="00661CBC"/>
    <w:rsid w:val="0066621E"/>
    <w:rsid w:val="006670AC"/>
    <w:rsid w:val="00672307"/>
    <w:rsid w:val="00675895"/>
    <w:rsid w:val="006770F0"/>
    <w:rsid w:val="006808C6"/>
    <w:rsid w:val="00681BF5"/>
    <w:rsid w:val="00682527"/>
    <w:rsid w:val="00682668"/>
    <w:rsid w:val="00684333"/>
    <w:rsid w:val="00685CAE"/>
    <w:rsid w:val="00692A68"/>
    <w:rsid w:val="00694E64"/>
    <w:rsid w:val="00695D85"/>
    <w:rsid w:val="0069654B"/>
    <w:rsid w:val="006A15BF"/>
    <w:rsid w:val="006A30A2"/>
    <w:rsid w:val="006A5E41"/>
    <w:rsid w:val="006A6D23"/>
    <w:rsid w:val="006A6EB4"/>
    <w:rsid w:val="006B1FEC"/>
    <w:rsid w:val="006B25DE"/>
    <w:rsid w:val="006B6A6A"/>
    <w:rsid w:val="006B7B25"/>
    <w:rsid w:val="006C1C3B"/>
    <w:rsid w:val="006C4E43"/>
    <w:rsid w:val="006C643E"/>
    <w:rsid w:val="006D286A"/>
    <w:rsid w:val="006D2932"/>
    <w:rsid w:val="006D33DE"/>
    <w:rsid w:val="006D3671"/>
    <w:rsid w:val="006D3E45"/>
    <w:rsid w:val="006D4176"/>
    <w:rsid w:val="006D4B9B"/>
    <w:rsid w:val="006D5B7A"/>
    <w:rsid w:val="006E0A73"/>
    <w:rsid w:val="006E0FEE"/>
    <w:rsid w:val="006E35CD"/>
    <w:rsid w:val="006E5B75"/>
    <w:rsid w:val="006E6C11"/>
    <w:rsid w:val="006F160E"/>
    <w:rsid w:val="006F58F7"/>
    <w:rsid w:val="006F62D4"/>
    <w:rsid w:val="006F7C0C"/>
    <w:rsid w:val="00700755"/>
    <w:rsid w:val="0070279E"/>
    <w:rsid w:val="00705D73"/>
    <w:rsid w:val="0070646B"/>
    <w:rsid w:val="00706687"/>
    <w:rsid w:val="00706932"/>
    <w:rsid w:val="00706B68"/>
    <w:rsid w:val="007130A2"/>
    <w:rsid w:val="00715463"/>
    <w:rsid w:val="00720DF1"/>
    <w:rsid w:val="00721CC0"/>
    <w:rsid w:val="00730655"/>
    <w:rsid w:val="00731D77"/>
    <w:rsid w:val="00732360"/>
    <w:rsid w:val="0073257E"/>
    <w:rsid w:val="0073296B"/>
    <w:rsid w:val="0073390A"/>
    <w:rsid w:val="00734E64"/>
    <w:rsid w:val="00736B37"/>
    <w:rsid w:val="0073773C"/>
    <w:rsid w:val="00737D53"/>
    <w:rsid w:val="00740A35"/>
    <w:rsid w:val="00740BB6"/>
    <w:rsid w:val="0074423C"/>
    <w:rsid w:val="00745F59"/>
    <w:rsid w:val="0075098B"/>
    <w:rsid w:val="007520B4"/>
    <w:rsid w:val="0075399A"/>
    <w:rsid w:val="00755E67"/>
    <w:rsid w:val="007620AD"/>
    <w:rsid w:val="00764FF4"/>
    <w:rsid w:val="00765287"/>
    <w:rsid w:val="007653C7"/>
    <w:rsid w:val="007655D5"/>
    <w:rsid w:val="007712A5"/>
    <w:rsid w:val="00774020"/>
    <w:rsid w:val="007750D7"/>
    <w:rsid w:val="007763C1"/>
    <w:rsid w:val="00777E82"/>
    <w:rsid w:val="00781359"/>
    <w:rsid w:val="00783871"/>
    <w:rsid w:val="00786921"/>
    <w:rsid w:val="00786F6C"/>
    <w:rsid w:val="0079324C"/>
    <w:rsid w:val="00797605"/>
    <w:rsid w:val="007A1EAA"/>
    <w:rsid w:val="007A79FD"/>
    <w:rsid w:val="007B0B9D"/>
    <w:rsid w:val="007B26E3"/>
    <w:rsid w:val="007B5225"/>
    <w:rsid w:val="007B5A43"/>
    <w:rsid w:val="007B6882"/>
    <w:rsid w:val="007B709B"/>
    <w:rsid w:val="007C1343"/>
    <w:rsid w:val="007C40DD"/>
    <w:rsid w:val="007C5EF1"/>
    <w:rsid w:val="007C7BF5"/>
    <w:rsid w:val="007D16EA"/>
    <w:rsid w:val="007D19B7"/>
    <w:rsid w:val="007D58B6"/>
    <w:rsid w:val="007D75E5"/>
    <w:rsid w:val="007D773E"/>
    <w:rsid w:val="007D77FB"/>
    <w:rsid w:val="007D79D1"/>
    <w:rsid w:val="007E066E"/>
    <w:rsid w:val="007E1356"/>
    <w:rsid w:val="007E20FC"/>
    <w:rsid w:val="007E2EB1"/>
    <w:rsid w:val="007E4240"/>
    <w:rsid w:val="007E7062"/>
    <w:rsid w:val="007F0E1E"/>
    <w:rsid w:val="007F29A7"/>
    <w:rsid w:val="007F391B"/>
    <w:rsid w:val="007F4F71"/>
    <w:rsid w:val="007F606A"/>
    <w:rsid w:val="007F64A1"/>
    <w:rsid w:val="00800327"/>
    <w:rsid w:val="008004B4"/>
    <w:rsid w:val="008009A0"/>
    <w:rsid w:val="00804A17"/>
    <w:rsid w:val="00805BE8"/>
    <w:rsid w:val="00807824"/>
    <w:rsid w:val="008104D0"/>
    <w:rsid w:val="008135E5"/>
    <w:rsid w:val="00816078"/>
    <w:rsid w:val="008177E3"/>
    <w:rsid w:val="00820303"/>
    <w:rsid w:val="00822995"/>
    <w:rsid w:val="00823AA9"/>
    <w:rsid w:val="00824351"/>
    <w:rsid w:val="008255B9"/>
    <w:rsid w:val="00825CD8"/>
    <w:rsid w:val="00827324"/>
    <w:rsid w:val="00827DA6"/>
    <w:rsid w:val="00830FEE"/>
    <w:rsid w:val="00831920"/>
    <w:rsid w:val="008355EA"/>
    <w:rsid w:val="00835AD9"/>
    <w:rsid w:val="00837458"/>
    <w:rsid w:val="00837AAE"/>
    <w:rsid w:val="008405E9"/>
    <w:rsid w:val="008429AD"/>
    <w:rsid w:val="008429DB"/>
    <w:rsid w:val="00845797"/>
    <w:rsid w:val="00845CED"/>
    <w:rsid w:val="00850C75"/>
    <w:rsid w:val="00850E39"/>
    <w:rsid w:val="00851F42"/>
    <w:rsid w:val="00853B17"/>
    <w:rsid w:val="00854707"/>
    <w:rsid w:val="0085477A"/>
    <w:rsid w:val="00855107"/>
    <w:rsid w:val="00855173"/>
    <w:rsid w:val="008557D9"/>
    <w:rsid w:val="00855BF7"/>
    <w:rsid w:val="00856214"/>
    <w:rsid w:val="00862089"/>
    <w:rsid w:val="00862B1E"/>
    <w:rsid w:val="00866D5B"/>
    <w:rsid w:val="00866FF5"/>
    <w:rsid w:val="008702CB"/>
    <w:rsid w:val="0087332D"/>
    <w:rsid w:val="00873E1F"/>
    <w:rsid w:val="00874C16"/>
    <w:rsid w:val="00875170"/>
    <w:rsid w:val="008761EF"/>
    <w:rsid w:val="008765A0"/>
    <w:rsid w:val="00876CAF"/>
    <w:rsid w:val="008776BD"/>
    <w:rsid w:val="00880388"/>
    <w:rsid w:val="008807E1"/>
    <w:rsid w:val="00883330"/>
    <w:rsid w:val="00883560"/>
    <w:rsid w:val="00884D73"/>
    <w:rsid w:val="00886D1F"/>
    <w:rsid w:val="00891EE1"/>
    <w:rsid w:val="00893987"/>
    <w:rsid w:val="00894965"/>
    <w:rsid w:val="008963EF"/>
    <w:rsid w:val="0089688E"/>
    <w:rsid w:val="00896C75"/>
    <w:rsid w:val="008A042B"/>
    <w:rsid w:val="008A07E0"/>
    <w:rsid w:val="008A1FBE"/>
    <w:rsid w:val="008A4A16"/>
    <w:rsid w:val="008B3194"/>
    <w:rsid w:val="008B5AE7"/>
    <w:rsid w:val="008C433B"/>
    <w:rsid w:val="008C5280"/>
    <w:rsid w:val="008C60E9"/>
    <w:rsid w:val="008D1146"/>
    <w:rsid w:val="008D1B7C"/>
    <w:rsid w:val="008D422D"/>
    <w:rsid w:val="008D48CA"/>
    <w:rsid w:val="008D5EE9"/>
    <w:rsid w:val="008D6657"/>
    <w:rsid w:val="008E1F60"/>
    <w:rsid w:val="008E23AE"/>
    <w:rsid w:val="008E307E"/>
    <w:rsid w:val="008E3661"/>
    <w:rsid w:val="008E4070"/>
    <w:rsid w:val="008F4985"/>
    <w:rsid w:val="008F4DD1"/>
    <w:rsid w:val="008F6056"/>
    <w:rsid w:val="00902C07"/>
    <w:rsid w:val="00904904"/>
    <w:rsid w:val="00905362"/>
    <w:rsid w:val="00905804"/>
    <w:rsid w:val="00905873"/>
    <w:rsid w:val="009101E2"/>
    <w:rsid w:val="00911B7B"/>
    <w:rsid w:val="00915D73"/>
    <w:rsid w:val="00916077"/>
    <w:rsid w:val="009170A2"/>
    <w:rsid w:val="009208A6"/>
    <w:rsid w:val="0092122A"/>
    <w:rsid w:val="00924514"/>
    <w:rsid w:val="00925905"/>
    <w:rsid w:val="00927147"/>
    <w:rsid w:val="00927316"/>
    <w:rsid w:val="009305EE"/>
    <w:rsid w:val="0093133D"/>
    <w:rsid w:val="0093276D"/>
    <w:rsid w:val="00933D12"/>
    <w:rsid w:val="00936755"/>
    <w:rsid w:val="00937065"/>
    <w:rsid w:val="00940285"/>
    <w:rsid w:val="009415B0"/>
    <w:rsid w:val="00943EE2"/>
    <w:rsid w:val="00947E7E"/>
    <w:rsid w:val="0095139A"/>
    <w:rsid w:val="00953E16"/>
    <w:rsid w:val="009542AC"/>
    <w:rsid w:val="00961BB2"/>
    <w:rsid w:val="00962108"/>
    <w:rsid w:val="009638D6"/>
    <w:rsid w:val="0096398C"/>
    <w:rsid w:val="00965555"/>
    <w:rsid w:val="0097010B"/>
    <w:rsid w:val="0097408E"/>
    <w:rsid w:val="00974BB2"/>
    <w:rsid w:val="00974FA7"/>
    <w:rsid w:val="009756E5"/>
    <w:rsid w:val="009772BF"/>
    <w:rsid w:val="0097794D"/>
    <w:rsid w:val="00977A8C"/>
    <w:rsid w:val="009809F5"/>
    <w:rsid w:val="009812E1"/>
    <w:rsid w:val="00983910"/>
    <w:rsid w:val="00993004"/>
    <w:rsid w:val="009932AC"/>
    <w:rsid w:val="00994351"/>
    <w:rsid w:val="00996A8F"/>
    <w:rsid w:val="009A1DBF"/>
    <w:rsid w:val="009A2147"/>
    <w:rsid w:val="009A68E6"/>
    <w:rsid w:val="009A735E"/>
    <w:rsid w:val="009A7598"/>
    <w:rsid w:val="009A7AD9"/>
    <w:rsid w:val="009B103F"/>
    <w:rsid w:val="009B1DF8"/>
    <w:rsid w:val="009B25AA"/>
    <w:rsid w:val="009B29A2"/>
    <w:rsid w:val="009B3D20"/>
    <w:rsid w:val="009B5418"/>
    <w:rsid w:val="009C0727"/>
    <w:rsid w:val="009C18DA"/>
    <w:rsid w:val="009C2402"/>
    <w:rsid w:val="009C3C80"/>
    <w:rsid w:val="009C492F"/>
    <w:rsid w:val="009C58C9"/>
    <w:rsid w:val="009C5A99"/>
    <w:rsid w:val="009C6AF9"/>
    <w:rsid w:val="009D2100"/>
    <w:rsid w:val="009D2FF2"/>
    <w:rsid w:val="009D3226"/>
    <w:rsid w:val="009D3385"/>
    <w:rsid w:val="009D5485"/>
    <w:rsid w:val="009D793C"/>
    <w:rsid w:val="009E16A9"/>
    <w:rsid w:val="009E1922"/>
    <w:rsid w:val="009E2226"/>
    <w:rsid w:val="009E2A9A"/>
    <w:rsid w:val="009E359E"/>
    <w:rsid w:val="009E375F"/>
    <w:rsid w:val="009E39D4"/>
    <w:rsid w:val="009E3BB3"/>
    <w:rsid w:val="009E433B"/>
    <w:rsid w:val="009E5401"/>
    <w:rsid w:val="009F1061"/>
    <w:rsid w:val="009F2ED0"/>
    <w:rsid w:val="009F6EF7"/>
    <w:rsid w:val="00A0029F"/>
    <w:rsid w:val="00A00D37"/>
    <w:rsid w:val="00A0549E"/>
    <w:rsid w:val="00A0724C"/>
    <w:rsid w:val="00A0758F"/>
    <w:rsid w:val="00A10D11"/>
    <w:rsid w:val="00A11F19"/>
    <w:rsid w:val="00A15706"/>
    <w:rsid w:val="00A1570A"/>
    <w:rsid w:val="00A17866"/>
    <w:rsid w:val="00A17D0F"/>
    <w:rsid w:val="00A17D27"/>
    <w:rsid w:val="00A211B4"/>
    <w:rsid w:val="00A223CF"/>
    <w:rsid w:val="00A27E14"/>
    <w:rsid w:val="00A27FA2"/>
    <w:rsid w:val="00A3094E"/>
    <w:rsid w:val="00A33DDF"/>
    <w:rsid w:val="00A34547"/>
    <w:rsid w:val="00A366D8"/>
    <w:rsid w:val="00A376B7"/>
    <w:rsid w:val="00A41BF5"/>
    <w:rsid w:val="00A44778"/>
    <w:rsid w:val="00A469E7"/>
    <w:rsid w:val="00A471DC"/>
    <w:rsid w:val="00A55E64"/>
    <w:rsid w:val="00A5717E"/>
    <w:rsid w:val="00A574B4"/>
    <w:rsid w:val="00A604A4"/>
    <w:rsid w:val="00A61B7D"/>
    <w:rsid w:val="00A6605B"/>
    <w:rsid w:val="00A66ADC"/>
    <w:rsid w:val="00A7147D"/>
    <w:rsid w:val="00A731B8"/>
    <w:rsid w:val="00A81B15"/>
    <w:rsid w:val="00A837FF"/>
    <w:rsid w:val="00A84052"/>
    <w:rsid w:val="00A84DC8"/>
    <w:rsid w:val="00A85DBC"/>
    <w:rsid w:val="00A86E48"/>
    <w:rsid w:val="00A87FEB"/>
    <w:rsid w:val="00A93F9F"/>
    <w:rsid w:val="00A9420E"/>
    <w:rsid w:val="00A95DF1"/>
    <w:rsid w:val="00A97648"/>
    <w:rsid w:val="00AA1CFD"/>
    <w:rsid w:val="00AA20DC"/>
    <w:rsid w:val="00AA2239"/>
    <w:rsid w:val="00AA33D2"/>
    <w:rsid w:val="00AA3DC1"/>
    <w:rsid w:val="00AA41B8"/>
    <w:rsid w:val="00AA57BC"/>
    <w:rsid w:val="00AA7F47"/>
    <w:rsid w:val="00AB0C57"/>
    <w:rsid w:val="00AB1195"/>
    <w:rsid w:val="00AB143A"/>
    <w:rsid w:val="00AB4182"/>
    <w:rsid w:val="00AB6B78"/>
    <w:rsid w:val="00AB73CB"/>
    <w:rsid w:val="00AC04A8"/>
    <w:rsid w:val="00AC27DB"/>
    <w:rsid w:val="00AC6D6B"/>
    <w:rsid w:val="00AC7CE1"/>
    <w:rsid w:val="00AD27C5"/>
    <w:rsid w:val="00AD3FB5"/>
    <w:rsid w:val="00AD41A4"/>
    <w:rsid w:val="00AD7736"/>
    <w:rsid w:val="00AE08A7"/>
    <w:rsid w:val="00AE10CE"/>
    <w:rsid w:val="00AE367C"/>
    <w:rsid w:val="00AE568F"/>
    <w:rsid w:val="00AE70D4"/>
    <w:rsid w:val="00AE7868"/>
    <w:rsid w:val="00AF0407"/>
    <w:rsid w:val="00AF049B"/>
    <w:rsid w:val="00AF2C7D"/>
    <w:rsid w:val="00AF4401"/>
    <w:rsid w:val="00AF4D8B"/>
    <w:rsid w:val="00AF6E65"/>
    <w:rsid w:val="00B067CA"/>
    <w:rsid w:val="00B12079"/>
    <w:rsid w:val="00B12B26"/>
    <w:rsid w:val="00B136E8"/>
    <w:rsid w:val="00B14BAD"/>
    <w:rsid w:val="00B163F8"/>
    <w:rsid w:val="00B16D0C"/>
    <w:rsid w:val="00B20765"/>
    <w:rsid w:val="00B2472D"/>
    <w:rsid w:val="00B24CA0"/>
    <w:rsid w:val="00B2549F"/>
    <w:rsid w:val="00B31794"/>
    <w:rsid w:val="00B40B30"/>
    <w:rsid w:val="00B4108D"/>
    <w:rsid w:val="00B4147B"/>
    <w:rsid w:val="00B46656"/>
    <w:rsid w:val="00B47D51"/>
    <w:rsid w:val="00B516F8"/>
    <w:rsid w:val="00B55F3E"/>
    <w:rsid w:val="00B56E1B"/>
    <w:rsid w:val="00B571B6"/>
    <w:rsid w:val="00B57265"/>
    <w:rsid w:val="00B61D81"/>
    <w:rsid w:val="00B61F21"/>
    <w:rsid w:val="00B633AE"/>
    <w:rsid w:val="00B665D2"/>
    <w:rsid w:val="00B6737C"/>
    <w:rsid w:val="00B677E4"/>
    <w:rsid w:val="00B71A44"/>
    <w:rsid w:val="00B7214D"/>
    <w:rsid w:val="00B74372"/>
    <w:rsid w:val="00B75525"/>
    <w:rsid w:val="00B800E7"/>
    <w:rsid w:val="00B80283"/>
    <w:rsid w:val="00B8095F"/>
    <w:rsid w:val="00B80B0C"/>
    <w:rsid w:val="00B80B11"/>
    <w:rsid w:val="00B81E68"/>
    <w:rsid w:val="00B831AE"/>
    <w:rsid w:val="00B840F1"/>
    <w:rsid w:val="00B8446C"/>
    <w:rsid w:val="00B86432"/>
    <w:rsid w:val="00B87725"/>
    <w:rsid w:val="00B9067F"/>
    <w:rsid w:val="00B914BD"/>
    <w:rsid w:val="00B93B64"/>
    <w:rsid w:val="00B94B54"/>
    <w:rsid w:val="00B97E2E"/>
    <w:rsid w:val="00BA18B9"/>
    <w:rsid w:val="00BA259A"/>
    <w:rsid w:val="00BA259C"/>
    <w:rsid w:val="00BA29D3"/>
    <w:rsid w:val="00BA2D23"/>
    <w:rsid w:val="00BA307F"/>
    <w:rsid w:val="00BA3C86"/>
    <w:rsid w:val="00BA5280"/>
    <w:rsid w:val="00BA566E"/>
    <w:rsid w:val="00BB14F1"/>
    <w:rsid w:val="00BB1FEC"/>
    <w:rsid w:val="00BB572E"/>
    <w:rsid w:val="00BB74FD"/>
    <w:rsid w:val="00BC1341"/>
    <w:rsid w:val="00BC193B"/>
    <w:rsid w:val="00BC2917"/>
    <w:rsid w:val="00BC5982"/>
    <w:rsid w:val="00BC5D6B"/>
    <w:rsid w:val="00BC60BF"/>
    <w:rsid w:val="00BD034B"/>
    <w:rsid w:val="00BD1D1A"/>
    <w:rsid w:val="00BD28BF"/>
    <w:rsid w:val="00BD2D12"/>
    <w:rsid w:val="00BD3D86"/>
    <w:rsid w:val="00BD6404"/>
    <w:rsid w:val="00BE1AC0"/>
    <w:rsid w:val="00BE33AE"/>
    <w:rsid w:val="00BF046F"/>
    <w:rsid w:val="00BF5713"/>
    <w:rsid w:val="00BF6B6B"/>
    <w:rsid w:val="00C00FEE"/>
    <w:rsid w:val="00C01D50"/>
    <w:rsid w:val="00C0278A"/>
    <w:rsid w:val="00C056DC"/>
    <w:rsid w:val="00C07E29"/>
    <w:rsid w:val="00C07EC1"/>
    <w:rsid w:val="00C1329B"/>
    <w:rsid w:val="00C1572F"/>
    <w:rsid w:val="00C16D69"/>
    <w:rsid w:val="00C21AE7"/>
    <w:rsid w:val="00C24C05"/>
    <w:rsid w:val="00C24D2F"/>
    <w:rsid w:val="00C26222"/>
    <w:rsid w:val="00C302D0"/>
    <w:rsid w:val="00C31283"/>
    <w:rsid w:val="00C33883"/>
    <w:rsid w:val="00C33C48"/>
    <w:rsid w:val="00C340E5"/>
    <w:rsid w:val="00C35AA7"/>
    <w:rsid w:val="00C404C3"/>
    <w:rsid w:val="00C43BA1"/>
    <w:rsid w:val="00C43DAB"/>
    <w:rsid w:val="00C47B5D"/>
    <w:rsid w:val="00C47F08"/>
    <w:rsid w:val="00C514A6"/>
    <w:rsid w:val="00C55A39"/>
    <w:rsid w:val="00C5739F"/>
    <w:rsid w:val="00C57CF0"/>
    <w:rsid w:val="00C60501"/>
    <w:rsid w:val="00C63557"/>
    <w:rsid w:val="00C649BD"/>
    <w:rsid w:val="00C65891"/>
    <w:rsid w:val="00C66AC9"/>
    <w:rsid w:val="00C724D3"/>
    <w:rsid w:val="00C72951"/>
    <w:rsid w:val="00C73EB9"/>
    <w:rsid w:val="00C77DD9"/>
    <w:rsid w:val="00C83BE6"/>
    <w:rsid w:val="00C85354"/>
    <w:rsid w:val="00C86ABA"/>
    <w:rsid w:val="00C86F9B"/>
    <w:rsid w:val="00C9064A"/>
    <w:rsid w:val="00C943F3"/>
    <w:rsid w:val="00C94FCE"/>
    <w:rsid w:val="00C9693A"/>
    <w:rsid w:val="00C9721B"/>
    <w:rsid w:val="00CA08C6"/>
    <w:rsid w:val="00CA0A77"/>
    <w:rsid w:val="00CA0E75"/>
    <w:rsid w:val="00CA2729"/>
    <w:rsid w:val="00CA2AAF"/>
    <w:rsid w:val="00CA3057"/>
    <w:rsid w:val="00CA45F8"/>
    <w:rsid w:val="00CA6464"/>
    <w:rsid w:val="00CA6A96"/>
    <w:rsid w:val="00CA707A"/>
    <w:rsid w:val="00CB0305"/>
    <w:rsid w:val="00CB33C7"/>
    <w:rsid w:val="00CB5B8C"/>
    <w:rsid w:val="00CB6DA7"/>
    <w:rsid w:val="00CB7E4C"/>
    <w:rsid w:val="00CC25B4"/>
    <w:rsid w:val="00CC5F88"/>
    <w:rsid w:val="00CC69C8"/>
    <w:rsid w:val="00CC7372"/>
    <w:rsid w:val="00CC77A2"/>
    <w:rsid w:val="00CD0F29"/>
    <w:rsid w:val="00CD1963"/>
    <w:rsid w:val="00CD307E"/>
    <w:rsid w:val="00CD620A"/>
    <w:rsid w:val="00CD629F"/>
    <w:rsid w:val="00CD6A1B"/>
    <w:rsid w:val="00CE0A7F"/>
    <w:rsid w:val="00CE1718"/>
    <w:rsid w:val="00CF0C28"/>
    <w:rsid w:val="00CF3E19"/>
    <w:rsid w:val="00CF4156"/>
    <w:rsid w:val="00D0036C"/>
    <w:rsid w:val="00D00752"/>
    <w:rsid w:val="00D009FA"/>
    <w:rsid w:val="00D03D00"/>
    <w:rsid w:val="00D0548F"/>
    <w:rsid w:val="00D054D0"/>
    <w:rsid w:val="00D05C30"/>
    <w:rsid w:val="00D10052"/>
    <w:rsid w:val="00D11359"/>
    <w:rsid w:val="00D12EF2"/>
    <w:rsid w:val="00D15CB6"/>
    <w:rsid w:val="00D20047"/>
    <w:rsid w:val="00D20CF5"/>
    <w:rsid w:val="00D230E7"/>
    <w:rsid w:val="00D257B6"/>
    <w:rsid w:val="00D275C5"/>
    <w:rsid w:val="00D3188C"/>
    <w:rsid w:val="00D35F9B"/>
    <w:rsid w:val="00D36B69"/>
    <w:rsid w:val="00D378F1"/>
    <w:rsid w:val="00D408DD"/>
    <w:rsid w:val="00D411DA"/>
    <w:rsid w:val="00D416CD"/>
    <w:rsid w:val="00D41765"/>
    <w:rsid w:val="00D42ED7"/>
    <w:rsid w:val="00D45D72"/>
    <w:rsid w:val="00D52093"/>
    <w:rsid w:val="00D520E4"/>
    <w:rsid w:val="00D52A1E"/>
    <w:rsid w:val="00D53A38"/>
    <w:rsid w:val="00D53BEC"/>
    <w:rsid w:val="00D5561F"/>
    <w:rsid w:val="00D575DD"/>
    <w:rsid w:val="00D57DFA"/>
    <w:rsid w:val="00D64ACC"/>
    <w:rsid w:val="00D674E2"/>
    <w:rsid w:val="00D6790F"/>
    <w:rsid w:val="00D67B49"/>
    <w:rsid w:val="00D67FCF"/>
    <w:rsid w:val="00D709CE"/>
    <w:rsid w:val="00D71F73"/>
    <w:rsid w:val="00D80786"/>
    <w:rsid w:val="00D81CAB"/>
    <w:rsid w:val="00D829C0"/>
    <w:rsid w:val="00D8576F"/>
    <w:rsid w:val="00D8677F"/>
    <w:rsid w:val="00D902F9"/>
    <w:rsid w:val="00D9235C"/>
    <w:rsid w:val="00D97F0C"/>
    <w:rsid w:val="00DA3809"/>
    <w:rsid w:val="00DA3A86"/>
    <w:rsid w:val="00DA4DDD"/>
    <w:rsid w:val="00DA4FC4"/>
    <w:rsid w:val="00DB647A"/>
    <w:rsid w:val="00DC2500"/>
    <w:rsid w:val="00DC32DC"/>
    <w:rsid w:val="00DC4F72"/>
    <w:rsid w:val="00DC6591"/>
    <w:rsid w:val="00DC77DC"/>
    <w:rsid w:val="00DD0453"/>
    <w:rsid w:val="00DD0C2C"/>
    <w:rsid w:val="00DD0CCC"/>
    <w:rsid w:val="00DD146B"/>
    <w:rsid w:val="00DD19DE"/>
    <w:rsid w:val="00DD28BC"/>
    <w:rsid w:val="00DE1FC1"/>
    <w:rsid w:val="00DE31F0"/>
    <w:rsid w:val="00DE3D1C"/>
    <w:rsid w:val="00DE3F46"/>
    <w:rsid w:val="00DF0FB9"/>
    <w:rsid w:val="00E01C41"/>
    <w:rsid w:val="00E0227D"/>
    <w:rsid w:val="00E04B84"/>
    <w:rsid w:val="00E06466"/>
    <w:rsid w:val="00E0676A"/>
    <w:rsid w:val="00E06835"/>
    <w:rsid w:val="00E06FDA"/>
    <w:rsid w:val="00E1296B"/>
    <w:rsid w:val="00E13481"/>
    <w:rsid w:val="00E14B7E"/>
    <w:rsid w:val="00E160A5"/>
    <w:rsid w:val="00E16835"/>
    <w:rsid w:val="00E1713D"/>
    <w:rsid w:val="00E20A43"/>
    <w:rsid w:val="00E23893"/>
    <w:rsid w:val="00E23898"/>
    <w:rsid w:val="00E24FA1"/>
    <w:rsid w:val="00E2559F"/>
    <w:rsid w:val="00E276ED"/>
    <w:rsid w:val="00E30452"/>
    <w:rsid w:val="00E319F1"/>
    <w:rsid w:val="00E33CD2"/>
    <w:rsid w:val="00E35658"/>
    <w:rsid w:val="00E40E90"/>
    <w:rsid w:val="00E42BF6"/>
    <w:rsid w:val="00E42D88"/>
    <w:rsid w:val="00E45C7E"/>
    <w:rsid w:val="00E46FAB"/>
    <w:rsid w:val="00E531EB"/>
    <w:rsid w:val="00E53617"/>
    <w:rsid w:val="00E54874"/>
    <w:rsid w:val="00E54B6F"/>
    <w:rsid w:val="00E54C49"/>
    <w:rsid w:val="00E54ECB"/>
    <w:rsid w:val="00E55ACA"/>
    <w:rsid w:val="00E56E94"/>
    <w:rsid w:val="00E57B74"/>
    <w:rsid w:val="00E603D5"/>
    <w:rsid w:val="00E63A26"/>
    <w:rsid w:val="00E6580B"/>
    <w:rsid w:val="00E65BC6"/>
    <w:rsid w:val="00E661FF"/>
    <w:rsid w:val="00E669F0"/>
    <w:rsid w:val="00E678A1"/>
    <w:rsid w:val="00E726EB"/>
    <w:rsid w:val="00E72CF1"/>
    <w:rsid w:val="00E774EC"/>
    <w:rsid w:val="00E80B52"/>
    <w:rsid w:val="00E824C3"/>
    <w:rsid w:val="00E840B3"/>
    <w:rsid w:val="00E84D10"/>
    <w:rsid w:val="00E85645"/>
    <w:rsid w:val="00E8629F"/>
    <w:rsid w:val="00E87AD8"/>
    <w:rsid w:val="00E87C9A"/>
    <w:rsid w:val="00E91008"/>
    <w:rsid w:val="00E9374E"/>
    <w:rsid w:val="00E94F54"/>
    <w:rsid w:val="00E96975"/>
    <w:rsid w:val="00E97AD5"/>
    <w:rsid w:val="00EA00DC"/>
    <w:rsid w:val="00EA1111"/>
    <w:rsid w:val="00EA2651"/>
    <w:rsid w:val="00EA3B4F"/>
    <w:rsid w:val="00EA3C24"/>
    <w:rsid w:val="00EA73DF"/>
    <w:rsid w:val="00EB0372"/>
    <w:rsid w:val="00EB1CD4"/>
    <w:rsid w:val="00EB61AE"/>
    <w:rsid w:val="00EB7ECB"/>
    <w:rsid w:val="00EC1D7C"/>
    <w:rsid w:val="00EC2DBB"/>
    <w:rsid w:val="00EC2E0C"/>
    <w:rsid w:val="00EC322D"/>
    <w:rsid w:val="00EC4476"/>
    <w:rsid w:val="00EC44ED"/>
    <w:rsid w:val="00ED2267"/>
    <w:rsid w:val="00ED383A"/>
    <w:rsid w:val="00ED3B09"/>
    <w:rsid w:val="00ED4935"/>
    <w:rsid w:val="00ED638C"/>
    <w:rsid w:val="00ED6E1E"/>
    <w:rsid w:val="00ED760B"/>
    <w:rsid w:val="00ED7BEE"/>
    <w:rsid w:val="00EE0D9D"/>
    <w:rsid w:val="00EE1080"/>
    <w:rsid w:val="00EE53B5"/>
    <w:rsid w:val="00EF1EC5"/>
    <w:rsid w:val="00EF2509"/>
    <w:rsid w:val="00EF4C88"/>
    <w:rsid w:val="00EF55EB"/>
    <w:rsid w:val="00F00DCC"/>
    <w:rsid w:val="00F011EA"/>
    <w:rsid w:val="00F0156F"/>
    <w:rsid w:val="00F02238"/>
    <w:rsid w:val="00F04AEE"/>
    <w:rsid w:val="00F05AC8"/>
    <w:rsid w:val="00F063CE"/>
    <w:rsid w:val="00F07167"/>
    <w:rsid w:val="00F072D8"/>
    <w:rsid w:val="00F07CE0"/>
    <w:rsid w:val="00F10B72"/>
    <w:rsid w:val="00F115F5"/>
    <w:rsid w:val="00F1362C"/>
    <w:rsid w:val="00F13D05"/>
    <w:rsid w:val="00F1679D"/>
    <w:rsid w:val="00F1682C"/>
    <w:rsid w:val="00F20B91"/>
    <w:rsid w:val="00F21139"/>
    <w:rsid w:val="00F2443C"/>
    <w:rsid w:val="00F24B8B"/>
    <w:rsid w:val="00F30D2E"/>
    <w:rsid w:val="00F31139"/>
    <w:rsid w:val="00F34D15"/>
    <w:rsid w:val="00F35516"/>
    <w:rsid w:val="00F35790"/>
    <w:rsid w:val="00F379FA"/>
    <w:rsid w:val="00F4136D"/>
    <w:rsid w:val="00F4212E"/>
    <w:rsid w:val="00F42C20"/>
    <w:rsid w:val="00F4329F"/>
    <w:rsid w:val="00F43E34"/>
    <w:rsid w:val="00F5239A"/>
    <w:rsid w:val="00F53053"/>
    <w:rsid w:val="00F53FE2"/>
    <w:rsid w:val="00F575FF"/>
    <w:rsid w:val="00F618EF"/>
    <w:rsid w:val="00F62291"/>
    <w:rsid w:val="00F65582"/>
    <w:rsid w:val="00F66E75"/>
    <w:rsid w:val="00F72A76"/>
    <w:rsid w:val="00F77EB0"/>
    <w:rsid w:val="00F839BD"/>
    <w:rsid w:val="00F87CDD"/>
    <w:rsid w:val="00F9139C"/>
    <w:rsid w:val="00F933F0"/>
    <w:rsid w:val="00F937A3"/>
    <w:rsid w:val="00F94715"/>
    <w:rsid w:val="00F94F4B"/>
    <w:rsid w:val="00F966A8"/>
    <w:rsid w:val="00F96A3D"/>
    <w:rsid w:val="00FA250A"/>
    <w:rsid w:val="00FA4718"/>
    <w:rsid w:val="00FA5848"/>
    <w:rsid w:val="00FA6899"/>
    <w:rsid w:val="00FA7F3D"/>
    <w:rsid w:val="00FB07E9"/>
    <w:rsid w:val="00FB09D5"/>
    <w:rsid w:val="00FB1D8A"/>
    <w:rsid w:val="00FB38D8"/>
    <w:rsid w:val="00FB582A"/>
    <w:rsid w:val="00FC051F"/>
    <w:rsid w:val="00FC06FF"/>
    <w:rsid w:val="00FC0D64"/>
    <w:rsid w:val="00FC41CB"/>
    <w:rsid w:val="00FC45F4"/>
    <w:rsid w:val="00FC677D"/>
    <w:rsid w:val="00FC69B4"/>
    <w:rsid w:val="00FD0694"/>
    <w:rsid w:val="00FD0A53"/>
    <w:rsid w:val="00FD25BE"/>
    <w:rsid w:val="00FD2DFF"/>
    <w:rsid w:val="00FD2E70"/>
    <w:rsid w:val="00FD51DC"/>
    <w:rsid w:val="00FD7AA7"/>
    <w:rsid w:val="00FE223A"/>
    <w:rsid w:val="00FE32EC"/>
    <w:rsid w:val="00FE582D"/>
    <w:rsid w:val="00FE60AE"/>
    <w:rsid w:val="00FF1FCB"/>
    <w:rsid w:val="00FF1FE8"/>
    <w:rsid w:val="00FF2439"/>
    <w:rsid w:val="00FF52D4"/>
    <w:rsid w:val="00FF5A32"/>
    <w:rsid w:val="00FF6AA4"/>
    <w:rsid w:val="00FF6B09"/>
    <w:rsid w:val="00FF7C1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4969D95-FFA4-48C2-BA69-B048DC633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0D11"/>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uiPriority w:val="99"/>
    <w:semiHidden/>
    <w:rPr>
      <w:sz w:val="16"/>
    </w:rPr>
  </w:style>
  <w:style w:type="paragraph" w:customStyle="1" w:styleId="Guidance">
    <w:name w:val="Guidance"/>
    <w:basedOn w:val="a"/>
    <w:link w:val="GuidanceChar"/>
    <w:qFormat/>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列表段落 字符,R4_bullets 字符,列表段落1 字符,—ño’i—Ž 字符,¥¡¡¡¡ì¬º¥¹¥È¶ÎÂä 字符,ÁÐ³ö¶ÎÂä 字符,¥ê¥¹¥È¶ÎÂä 字符,1st level - Bullet List Paragraph 字符,Lettre d'introduction 字符"/>
    <w:link w:val="aff8"/>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a"/>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a1"/>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a"/>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a"/>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af5"/>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a0"/>
    <w:rsid w:val="00A15706"/>
  </w:style>
  <w:style w:type="character" w:customStyle="1" w:styleId="eop">
    <w:name w:val="eop"/>
    <w:basedOn w:val="a0"/>
    <w:rsid w:val="00A15706"/>
  </w:style>
  <w:style w:type="paragraph" w:customStyle="1" w:styleId="paragraph">
    <w:name w:val="paragraph"/>
    <w:basedOn w:val="a"/>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aff8"/>
    <w:next w:val="a"/>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ae"/>
    <w:next w:val="a"/>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affa">
    <w:name w:val="Placeholder Text"/>
    <w:basedOn w:val="a0"/>
    <w:uiPriority w:val="99"/>
    <w:semiHidden/>
    <w:rsid w:val="00745F59"/>
    <w:rPr>
      <w:color w:val="808080"/>
    </w:rPr>
  </w:style>
  <w:style w:type="paragraph" w:customStyle="1" w:styleId="RAN4observation0">
    <w:name w:val="RAN4 observation"/>
    <w:basedOn w:val="a"/>
    <w:next w:val="a"/>
    <w:qFormat/>
    <w:rsid w:val="008807E1"/>
    <w:pPr>
      <w:spacing w:after="160" w:line="259" w:lineRule="auto"/>
      <w:ind w:left="432" w:hanging="432"/>
      <w:contextualSpacing/>
    </w:pPr>
    <w:rPr>
      <w:rFonts w:eastAsia="Calibri"/>
      <w:lang w:val="en-US"/>
    </w:rPr>
  </w:style>
  <w:style w:type="character" w:customStyle="1" w:styleId="B2Char">
    <w:name w:val="B2 Char"/>
    <w:link w:val="B2"/>
    <w:qFormat/>
    <w:rsid w:val="00202BC2"/>
    <w:rPr>
      <w:lang w:val="en-GB" w:eastAsia="en-US"/>
    </w:rPr>
  </w:style>
  <w:style w:type="paragraph" w:customStyle="1" w:styleId="34">
    <w:name w:val="样式3"/>
    <w:basedOn w:val="aff8"/>
    <w:qFormat/>
    <w:rsid w:val="009F2ED0"/>
    <w:pPr>
      <w:overflowPunct/>
      <w:autoSpaceDE/>
      <w:autoSpaceDN/>
      <w:adjustRightInd/>
      <w:spacing w:after="120" w:line="259" w:lineRule="auto"/>
      <w:ind w:firstLineChars="0" w:hanging="360"/>
      <w:textAlignment w:val="auto"/>
    </w:pPr>
    <w:rPr>
      <w:rFonts w:eastAsia="宋体"/>
      <w:szCs w:val="24"/>
      <w:lang w:eastAsia="zh-CN"/>
    </w:rPr>
  </w:style>
  <w:style w:type="paragraph" w:customStyle="1" w:styleId="44">
    <w:name w:val="样式4"/>
    <w:basedOn w:val="34"/>
    <w:qFormat/>
    <w:rsid w:val="009F2ED0"/>
    <w:pPr>
      <w:ind w:left="2577"/>
    </w:pPr>
  </w:style>
  <w:style w:type="character" w:customStyle="1" w:styleId="B3Char">
    <w:name w:val="B3 Char"/>
    <w:link w:val="B3"/>
    <w:qFormat/>
    <w:locked/>
    <w:rsid w:val="006B6A6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71E43-27CD-474A-974F-FD83A8981F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4329E1-E075-4408-A578-4EFCDBBE6722}">
  <ds:schemaRefs>
    <ds:schemaRef ds:uri="Microsoft.SharePoint.Taxonomy.ContentTypeSync"/>
  </ds:schemaRefs>
</ds:datastoreItem>
</file>

<file path=customXml/itemProps3.xml><?xml version="1.0" encoding="utf-8"?>
<ds:datastoreItem xmlns:ds="http://schemas.openxmlformats.org/officeDocument/2006/customXml" ds:itemID="{1C3998B8-F744-4B15-80D8-DC30E8BF099A}">
  <ds:schemaRefs>
    <ds:schemaRef ds:uri="http://schemas.microsoft.com/sharepoint/events"/>
  </ds:schemaRefs>
</ds:datastoreItem>
</file>

<file path=customXml/itemProps4.xml><?xml version="1.0" encoding="utf-8"?>
<ds:datastoreItem xmlns:ds="http://schemas.openxmlformats.org/officeDocument/2006/customXml" ds:itemID="{0125C2C6-6211-46AC-9710-E8CA63C20199}">
  <ds:schemaRefs>
    <ds:schemaRef ds:uri="http://schemas.microsoft.com/sharepoint/v3/contenttype/forms"/>
  </ds:schemaRefs>
</ds:datastoreItem>
</file>

<file path=customXml/itemProps5.xml><?xml version="1.0" encoding="utf-8"?>
<ds:datastoreItem xmlns:ds="http://schemas.openxmlformats.org/officeDocument/2006/customXml" ds:itemID="{140683BE-9077-45BD-BC37-FDBF78E21B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53</TotalTime>
  <Pages>4</Pages>
  <Words>1003</Words>
  <Characters>5722</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6712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Dan Liu/Advanced Solution Research Lab /SRC-Beijing/Engineer/Samsung Electronics</cp:lastModifiedBy>
  <cp:revision>30</cp:revision>
  <cp:lastPrinted>2019-04-25T01:09:00Z</cp:lastPrinted>
  <dcterms:created xsi:type="dcterms:W3CDTF">2023-10-13T03:55:00Z</dcterms:created>
  <dcterms:modified xsi:type="dcterms:W3CDTF">2023-10-13T04:52:00Z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1692873948</vt:lpwstr>
  </property>
</Properties>
</file>